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04A" w:rsidRPr="00EA5EE3" w:rsidRDefault="001754E5" w:rsidP="00615B61">
      <w:pPr>
        <w:widowControl w:val="0"/>
        <w:autoSpaceDE w:val="0"/>
        <w:autoSpaceDN w:val="0"/>
        <w:adjustRightInd w:val="0"/>
        <w:spacing w:after="0" w:line="240" w:lineRule="auto"/>
        <w:ind w:left="3540" w:firstLine="705"/>
        <w:jc w:val="right"/>
        <w:rPr>
          <w:rFonts w:ascii="Times New Roman" w:hAnsi="Times New Roman" w:cs="Times New Roman"/>
          <w:b/>
          <w:bCs/>
          <w:sz w:val="24"/>
          <w:szCs w:val="24"/>
        </w:rPr>
      </w:pPr>
      <w:r w:rsidRPr="00EA5EE3">
        <w:rPr>
          <w:rFonts w:ascii="Times New Roman" w:hAnsi="Times New Roman" w:cs="Times New Roman"/>
          <w:b/>
          <w:bCs/>
          <w:sz w:val="24"/>
          <w:szCs w:val="24"/>
        </w:rPr>
        <w:t xml:space="preserve">Załącznik do Uchwały 5/2015 Senatu WSAP </w:t>
      </w:r>
      <w:r w:rsidR="00615B61" w:rsidRPr="00EA5EE3">
        <w:rPr>
          <w:rFonts w:ascii="Times New Roman" w:hAnsi="Times New Roman" w:cs="Times New Roman"/>
          <w:b/>
          <w:bCs/>
          <w:sz w:val="24"/>
          <w:szCs w:val="24"/>
        </w:rPr>
        <w:br/>
      </w:r>
      <w:r w:rsidRPr="00EA5EE3">
        <w:rPr>
          <w:rFonts w:ascii="Times New Roman" w:hAnsi="Times New Roman" w:cs="Times New Roman"/>
          <w:b/>
          <w:bCs/>
          <w:sz w:val="24"/>
          <w:szCs w:val="24"/>
        </w:rPr>
        <w:t xml:space="preserve">z </w:t>
      </w:r>
      <w:r w:rsidR="00615B61" w:rsidRPr="00EA5EE3">
        <w:rPr>
          <w:rFonts w:ascii="Times New Roman" w:hAnsi="Times New Roman" w:cs="Times New Roman"/>
          <w:b/>
          <w:bCs/>
          <w:sz w:val="24"/>
          <w:szCs w:val="24"/>
        </w:rPr>
        <w:t xml:space="preserve">dn. </w:t>
      </w:r>
      <w:r w:rsidRPr="00EA5EE3">
        <w:rPr>
          <w:rFonts w:ascii="Times New Roman" w:hAnsi="Times New Roman" w:cs="Times New Roman"/>
          <w:b/>
          <w:bCs/>
          <w:sz w:val="24"/>
          <w:szCs w:val="24"/>
        </w:rPr>
        <w:t>30 maja 2015 r. Kielcach</w:t>
      </w:r>
    </w:p>
    <w:p w:rsidR="002A304A" w:rsidRPr="00EA5EE3" w:rsidRDefault="002A304A" w:rsidP="00BA00E1">
      <w:pPr>
        <w:widowControl w:val="0"/>
        <w:autoSpaceDE w:val="0"/>
        <w:autoSpaceDN w:val="0"/>
        <w:adjustRightInd w:val="0"/>
        <w:spacing w:after="0" w:line="240" w:lineRule="auto"/>
        <w:jc w:val="center"/>
        <w:rPr>
          <w:rFonts w:ascii="Times New Roman" w:hAnsi="Times New Roman" w:cs="Times New Roman"/>
          <w:b/>
          <w:bCs/>
          <w:sz w:val="24"/>
          <w:szCs w:val="24"/>
        </w:rPr>
      </w:pPr>
    </w:p>
    <w:p w:rsidR="001754E5" w:rsidRPr="00EA5EE3" w:rsidRDefault="001754E5" w:rsidP="00BA00E1">
      <w:pPr>
        <w:widowControl w:val="0"/>
        <w:autoSpaceDE w:val="0"/>
        <w:autoSpaceDN w:val="0"/>
        <w:adjustRightInd w:val="0"/>
        <w:spacing w:after="0" w:line="240" w:lineRule="auto"/>
        <w:jc w:val="center"/>
        <w:rPr>
          <w:rFonts w:ascii="Times New Roman" w:hAnsi="Times New Roman" w:cs="Times New Roman"/>
          <w:b/>
          <w:bCs/>
          <w:sz w:val="24"/>
          <w:szCs w:val="24"/>
        </w:rPr>
      </w:pPr>
    </w:p>
    <w:p w:rsidR="001754E5" w:rsidRPr="00EA5EE3" w:rsidRDefault="001754E5" w:rsidP="00BA00E1">
      <w:pPr>
        <w:widowControl w:val="0"/>
        <w:autoSpaceDE w:val="0"/>
        <w:autoSpaceDN w:val="0"/>
        <w:adjustRightInd w:val="0"/>
        <w:spacing w:after="0" w:line="240" w:lineRule="auto"/>
        <w:jc w:val="center"/>
        <w:rPr>
          <w:rFonts w:ascii="Times New Roman" w:hAnsi="Times New Roman" w:cs="Times New Roman"/>
          <w:b/>
          <w:bCs/>
          <w:sz w:val="24"/>
          <w:szCs w:val="24"/>
        </w:rPr>
      </w:pPr>
    </w:p>
    <w:p w:rsidR="001754E5" w:rsidRPr="00EA5EE3" w:rsidRDefault="001754E5" w:rsidP="00BA00E1">
      <w:pPr>
        <w:widowControl w:val="0"/>
        <w:autoSpaceDE w:val="0"/>
        <w:autoSpaceDN w:val="0"/>
        <w:adjustRightInd w:val="0"/>
        <w:spacing w:after="0" w:line="240" w:lineRule="auto"/>
        <w:jc w:val="center"/>
        <w:rPr>
          <w:rFonts w:ascii="Times New Roman" w:hAnsi="Times New Roman" w:cs="Times New Roman"/>
          <w:b/>
          <w:bCs/>
          <w:sz w:val="24"/>
          <w:szCs w:val="24"/>
        </w:rPr>
      </w:pPr>
    </w:p>
    <w:p w:rsidR="001754E5" w:rsidRPr="00EA5EE3" w:rsidRDefault="001754E5" w:rsidP="00BA00E1">
      <w:pPr>
        <w:widowControl w:val="0"/>
        <w:autoSpaceDE w:val="0"/>
        <w:autoSpaceDN w:val="0"/>
        <w:adjustRightInd w:val="0"/>
        <w:spacing w:after="0" w:line="240" w:lineRule="auto"/>
        <w:jc w:val="center"/>
        <w:rPr>
          <w:rFonts w:ascii="Times New Roman" w:hAnsi="Times New Roman" w:cs="Times New Roman"/>
          <w:b/>
          <w:bCs/>
          <w:sz w:val="24"/>
          <w:szCs w:val="24"/>
        </w:rPr>
      </w:pPr>
    </w:p>
    <w:p w:rsidR="001754E5" w:rsidRPr="00EA5EE3" w:rsidRDefault="001754E5" w:rsidP="00BA00E1">
      <w:pPr>
        <w:widowControl w:val="0"/>
        <w:autoSpaceDE w:val="0"/>
        <w:autoSpaceDN w:val="0"/>
        <w:adjustRightInd w:val="0"/>
        <w:spacing w:after="0" w:line="240" w:lineRule="auto"/>
        <w:jc w:val="center"/>
        <w:rPr>
          <w:rFonts w:ascii="Times New Roman" w:hAnsi="Times New Roman" w:cs="Times New Roman"/>
          <w:b/>
          <w:bCs/>
          <w:sz w:val="24"/>
          <w:szCs w:val="24"/>
        </w:rPr>
      </w:pPr>
    </w:p>
    <w:p w:rsidR="00BA00E1" w:rsidRPr="00EA5EE3" w:rsidRDefault="00BA00E1" w:rsidP="00BA00E1">
      <w:pPr>
        <w:widowControl w:val="0"/>
        <w:autoSpaceDE w:val="0"/>
        <w:autoSpaceDN w:val="0"/>
        <w:adjustRightInd w:val="0"/>
        <w:spacing w:after="0" w:line="240" w:lineRule="auto"/>
        <w:jc w:val="center"/>
        <w:rPr>
          <w:rFonts w:ascii="Times New Roman" w:hAnsi="Times New Roman" w:cs="Times New Roman"/>
          <w:sz w:val="24"/>
          <w:szCs w:val="24"/>
        </w:rPr>
      </w:pPr>
      <w:r w:rsidRPr="00EA5EE3">
        <w:rPr>
          <w:rFonts w:ascii="Times New Roman" w:hAnsi="Times New Roman" w:cs="Times New Roman"/>
          <w:b/>
          <w:bCs/>
          <w:sz w:val="24"/>
          <w:szCs w:val="24"/>
        </w:rPr>
        <w:t>REGULAMIN STUDIÓW</w:t>
      </w:r>
    </w:p>
    <w:p w:rsidR="00BA00E1" w:rsidRPr="00EA5EE3" w:rsidRDefault="00BA00E1" w:rsidP="00BA00E1">
      <w:pPr>
        <w:widowControl w:val="0"/>
        <w:autoSpaceDE w:val="0"/>
        <w:autoSpaceDN w:val="0"/>
        <w:adjustRightInd w:val="0"/>
        <w:spacing w:after="0" w:line="129" w:lineRule="exact"/>
        <w:jc w:val="center"/>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jc w:val="center"/>
        <w:rPr>
          <w:rFonts w:ascii="Times New Roman" w:hAnsi="Times New Roman" w:cs="Times New Roman"/>
          <w:sz w:val="24"/>
          <w:szCs w:val="24"/>
        </w:rPr>
      </w:pPr>
      <w:r w:rsidRPr="00EA5EE3">
        <w:rPr>
          <w:rFonts w:ascii="Times New Roman" w:hAnsi="Times New Roman" w:cs="Times New Roman"/>
          <w:b/>
          <w:bCs/>
          <w:sz w:val="24"/>
          <w:szCs w:val="24"/>
        </w:rPr>
        <w:t>WYŻSZEJ SZKOŁY ADMINISTRACJI PUBLICZNEJ W KIELCACH</w:t>
      </w:r>
    </w:p>
    <w:p w:rsidR="00BA00E1" w:rsidRPr="00EA5EE3" w:rsidRDefault="00BA00E1" w:rsidP="00BA00E1">
      <w:pPr>
        <w:widowControl w:val="0"/>
        <w:autoSpaceDE w:val="0"/>
        <w:autoSpaceDN w:val="0"/>
        <w:adjustRightInd w:val="0"/>
        <w:spacing w:after="0" w:line="138" w:lineRule="exact"/>
        <w:jc w:val="center"/>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00" w:lineRule="exact"/>
        <w:jc w:val="center"/>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310" w:lineRule="exact"/>
        <w:jc w:val="center"/>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jc w:val="center"/>
        <w:rPr>
          <w:rFonts w:ascii="Times New Roman" w:hAnsi="Times New Roman" w:cs="Times New Roman"/>
          <w:sz w:val="24"/>
          <w:szCs w:val="24"/>
        </w:rPr>
      </w:pPr>
      <w:r w:rsidRPr="00EA5EE3">
        <w:rPr>
          <w:rFonts w:ascii="Times New Roman" w:hAnsi="Times New Roman" w:cs="Times New Roman"/>
          <w:b/>
          <w:bCs/>
          <w:sz w:val="24"/>
          <w:szCs w:val="24"/>
        </w:rPr>
        <w:t>Rozdział 1</w:t>
      </w:r>
    </w:p>
    <w:p w:rsidR="00BA00E1" w:rsidRPr="00EA5EE3" w:rsidRDefault="00BA00E1" w:rsidP="00BA00E1">
      <w:pPr>
        <w:widowControl w:val="0"/>
        <w:autoSpaceDE w:val="0"/>
        <w:autoSpaceDN w:val="0"/>
        <w:adjustRightInd w:val="0"/>
        <w:spacing w:after="0" w:line="121" w:lineRule="exact"/>
        <w:jc w:val="center"/>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jc w:val="center"/>
        <w:rPr>
          <w:rFonts w:ascii="Times New Roman" w:hAnsi="Times New Roman" w:cs="Times New Roman"/>
          <w:sz w:val="24"/>
          <w:szCs w:val="24"/>
        </w:rPr>
      </w:pPr>
      <w:r w:rsidRPr="00EA5EE3">
        <w:rPr>
          <w:rFonts w:ascii="Times New Roman" w:hAnsi="Times New Roman" w:cs="Times New Roman"/>
          <w:b/>
          <w:bCs/>
          <w:sz w:val="24"/>
          <w:szCs w:val="24"/>
        </w:rPr>
        <w:t>POSTANOWIENIA  OGÓLNE</w:t>
      </w:r>
    </w:p>
    <w:p w:rsidR="00BA00E1" w:rsidRPr="00EA5EE3" w:rsidRDefault="00BA00E1" w:rsidP="00BA00E1">
      <w:pPr>
        <w:widowControl w:val="0"/>
        <w:autoSpaceDE w:val="0"/>
        <w:autoSpaceDN w:val="0"/>
        <w:adjustRightInd w:val="0"/>
        <w:spacing w:after="0" w:line="121" w:lineRule="exact"/>
        <w:jc w:val="center"/>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jc w:val="center"/>
        <w:rPr>
          <w:rFonts w:ascii="Times New Roman" w:hAnsi="Times New Roman" w:cs="Times New Roman"/>
          <w:sz w:val="24"/>
          <w:szCs w:val="24"/>
        </w:rPr>
      </w:pPr>
      <w:r w:rsidRPr="00EA5EE3">
        <w:rPr>
          <w:rFonts w:ascii="Times New Roman" w:hAnsi="Times New Roman" w:cs="Times New Roman"/>
          <w:sz w:val="24"/>
          <w:szCs w:val="24"/>
        </w:rPr>
        <w:t>§ 1</w:t>
      </w:r>
    </w:p>
    <w:p w:rsidR="00BA00E1" w:rsidRPr="00EA5EE3" w:rsidRDefault="00BA00E1" w:rsidP="00BA00E1">
      <w:pPr>
        <w:pStyle w:val="Default"/>
        <w:rPr>
          <w:rFonts w:ascii="Times New Roman" w:hAnsi="Times New Roman" w:cs="Times New Roman"/>
          <w:color w:val="auto"/>
        </w:rPr>
      </w:pPr>
    </w:p>
    <w:p w:rsidR="00BA00E1" w:rsidRPr="00EA5EE3" w:rsidRDefault="00BA00E1" w:rsidP="00BA00E1">
      <w:pPr>
        <w:widowControl w:val="0"/>
        <w:overflowPunct w:val="0"/>
        <w:autoSpaceDE w:val="0"/>
        <w:autoSpaceDN w:val="0"/>
        <w:adjustRightInd w:val="0"/>
        <w:spacing w:after="0" w:line="235" w:lineRule="auto"/>
        <w:ind w:left="4"/>
        <w:jc w:val="both"/>
        <w:rPr>
          <w:rFonts w:ascii="Times New Roman" w:hAnsi="Times New Roman" w:cs="Times New Roman"/>
          <w:sz w:val="24"/>
          <w:szCs w:val="24"/>
        </w:rPr>
      </w:pPr>
      <w:r w:rsidRPr="00EA5EE3">
        <w:rPr>
          <w:rFonts w:ascii="Times New Roman" w:hAnsi="Times New Roman" w:cs="Times New Roman"/>
          <w:sz w:val="24"/>
          <w:szCs w:val="24"/>
        </w:rPr>
        <w:t xml:space="preserve">1. Regulamin studiów, zwany dalej „regulaminem”, Wyższej Szkoły Administracji Publicznej w Kielcach, zwanej dalej „uczelnią” określa zasady prowadzenia stacjonarnych i niestacjonarnych studiów zawodowych prowadzonych na wszystkich kierunkach studiów w uczelni. Niniejszy regulamin określa szczególności: </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numPr>
          <w:ilvl w:val="1"/>
          <w:numId w:val="1"/>
        </w:numPr>
        <w:tabs>
          <w:tab w:val="clear" w:pos="1440"/>
          <w:tab w:val="num" w:pos="664"/>
        </w:tabs>
        <w:overflowPunct w:val="0"/>
        <w:autoSpaceDE w:val="0"/>
        <w:autoSpaceDN w:val="0"/>
        <w:adjustRightInd w:val="0"/>
        <w:spacing w:after="0" w:line="232" w:lineRule="auto"/>
        <w:ind w:left="664" w:right="20" w:hanging="362"/>
        <w:jc w:val="both"/>
        <w:rPr>
          <w:rFonts w:ascii="Times New Roman" w:hAnsi="Times New Roman" w:cs="Times New Roman"/>
          <w:sz w:val="24"/>
          <w:szCs w:val="24"/>
        </w:rPr>
      </w:pPr>
      <w:r w:rsidRPr="00EA5EE3">
        <w:rPr>
          <w:rFonts w:ascii="Times New Roman" w:hAnsi="Times New Roman" w:cs="Times New Roman"/>
          <w:sz w:val="24"/>
          <w:szCs w:val="24"/>
        </w:rPr>
        <w:t>ogólne prawa i obowiązki studentów</w:t>
      </w:r>
    </w:p>
    <w:p w:rsidR="00BA00E1" w:rsidRPr="00EA5EE3" w:rsidRDefault="00BA00E1" w:rsidP="00BA00E1">
      <w:pPr>
        <w:widowControl w:val="0"/>
        <w:numPr>
          <w:ilvl w:val="1"/>
          <w:numId w:val="1"/>
        </w:numPr>
        <w:tabs>
          <w:tab w:val="clear" w:pos="1440"/>
          <w:tab w:val="num" w:pos="664"/>
        </w:tabs>
        <w:overflowPunct w:val="0"/>
        <w:autoSpaceDE w:val="0"/>
        <w:autoSpaceDN w:val="0"/>
        <w:adjustRightInd w:val="0"/>
        <w:spacing w:after="0" w:line="232" w:lineRule="auto"/>
        <w:ind w:left="664" w:right="20" w:hanging="362"/>
        <w:jc w:val="both"/>
        <w:rPr>
          <w:rFonts w:ascii="Times New Roman" w:hAnsi="Times New Roman" w:cs="Times New Roman"/>
          <w:sz w:val="24"/>
          <w:szCs w:val="24"/>
        </w:rPr>
      </w:pPr>
      <w:r w:rsidRPr="00EA5EE3">
        <w:rPr>
          <w:rFonts w:ascii="Times New Roman" w:hAnsi="Times New Roman" w:cs="Times New Roman"/>
          <w:sz w:val="24"/>
          <w:szCs w:val="24"/>
        </w:rPr>
        <w:t xml:space="preserve">czas trwania oraz organizację roku akademickiego, w tym terminy rozpoczęcia i zakończenia zajęć; </w:t>
      </w:r>
    </w:p>
    <w:p w:rsidR="00BA00E1" w:rsidRPr="00EA5EE3" w:rsidRDefault="00BA00E1" w:rsidP="00BA00E1">
      <w:pPr>
        <w:widowControl w:val="0"/>
        <w:numPr>
          <w:ilvl w:val="1"/>
          <w:numId w:val="1"/>
        </w:numPr>
        <w:tabs>
          <w:tab w:val="clear" w:pos="1440"/>
          <w:tab w:val="num" w:pos="664"/>
        </w:tabs>
        <w:overflowPunct w:val="0"/>
        <w:autoSpaceDE w:val="0"/>
        <w:autoSpaceDN w:val="0"/>
        <w:adjustRightInd w:val="0"/>
        <w:spacing w:after="0" w:line="232" w:lineRule="auto"/>
        <w:ind w:left="664" w:hanging="362"/>
        <w:jc w:val="both"/>
        <w:rPr>
          <w:rFonts w:ascii="Times New Roman" w:hAnsi="Times New Roman" w:cs="Times New Roman"/>
          <w:sz w:val="24"/>
          <w:szCs w:val="24"/>
        </w:rPr>
      </w:pPr>
      <w:r w:rsidRPr="00EA5EE3">
        <w:rPr>
          <w:rFonts w:ascii="Times New Roman" w:hAnsi="Times New Roman" w:cs="Times New Roman"/>
          <w:sz w:val="24"/>
          <w:szCs w:val="24"/>
        </w:rPr>
        <w:t xml:space="preserve">termin i sposób podawania do wiadomości studentów planów studiów i programów kształcenia; </w:t>
      </w:r>
    </w:p>
    <w:p w:rsidR="00BA00E1" w:rsidRPr="00EA5EE3" w:rsidRDefault="00BA00E1" w:rsidP="00BA00E1">
      <w:pPr>
        <w:widowControl w:val="0"/>
        <w:numPr>
          <w:ilvl w:val="1"/>
          <w:numId w:val="1"/>
        </w:numPr>
        <w:tabs>
          <w:tab w:val="clear" w:pos="1440"/>
          <w:tab w:val="num" w:pos="664"/>
        </w:tabs>
        <w:overflowPunct w:val="0"/>
        <w:autoSpaceDE w:val="0"/>
        <w:autoSpaceDN w:val="0"/>
        <w:adjustRightInd w:val="0"/>
        <w:spacing w:after="0" w:line="232" w:lineRule="auto"/>
        <w:ind w:left="664" w:hanging="362"/>
        <w:jc w:val="both"/>
        <w:rPr>
          <w:rFonts w:ascii="Times New Roman" w:hAnsi="Times New Roman" w:cs="Times New Roman"/>
          <w:sz w:val="24"/>
          <w:szCs w:val="24"/>
        </w:rPr>
      </w:pPr>
      <w:r w:rsidRPr="00EA5EE3">
        <w:rPr>
          <w:rFonts w:ascii="Times New Roman" w:hAnsi="Times New Roman" w:cs="Times New Roman"/>
          <w:sz w:val="24"/>
          <w:szCs w:val="24"/>
        </w:rPr>
        <w:t>warunki i tryb odbywania zajęć dydaktycznych</w:t>
      </w:r>
      <w:r w:rsidR="00896A56" w:rsidRPr="00EA5EE3">
        <w:rPr>
          <w:rFonts w:ascii="Times New Roman" w:hAnsi="Times New Roman" w:cs="Times New Roman"/>
          <w:sz w:val="24"/>
          <w:szCs w:val="24"/>
        </w:rPr>
        <w:t>,</w:t>
      </w:r>
      <w:r w:rsidRPr="00EA5EE3">
        <w:rPr>
          <w:rFonts w:ascii="Times New Roman" w:hAnsi="Times New Roman" w:cs="Times New Roman"/>
          <w:sz w:val="24"/>
          <w:szCs w:val="24"/>
        </w:rPr>
        <w:t xml:space="preserve"> w tym </w:t>
      </w:r>
      <w:r w:rsidR="00CA3BB5" w:rsidRPr="00EA5EE3">
        <w:rPr>
          <w:rFonts w:ascii="Times New Roman" w:hAnsi="Times New Roman" w:cs="Times New Roman"/>
          <w:sz w:val="24"/>
          <w:szCs w:val="24"/>
        </w:rPr>
        <w:t>ich zaliczania</w:t>
      </w:r>
      <w:r w:rsidR="00896A56" w:rsidRPr="00EA5EE3">
        <w:rPr>
          <w:rFonts w:ascii="Times New Roman" w:hAnsi="Times New Roman" w:cs="Times New Roman"/>
          <w:sz w:val="24"/>
          <w:szCs w:val="24"/>
        </w:rPr>
        <w:t xml:space="preserve"> i</w:t>
      </w:r>
      <w:r w:rsidRPr="00EA5EE3">
        <w:rPr>
          <w:rFonts w:ascii="Times New Roman" w:hAnsi="Times New Roman" w:cs="Times New Roman"/>
          <w:sz w:val="24"/>
          <w:szCs w:val="24"/>
        </w:rPr>
        <w:t xml:space="preserve"> zdawania egzaminów </w:t>
      </w:r>
      <w:r w:rsidR="00896A56" w:rsidRPr="00EA5EE3">
        <w:rPr>
          <w:rFonts w:ascii="Times New Roman" w:hAnsi="Times New Roman" w:cs="Times New Roman"/>
          <w:sz w:val="24"/>
          <w:szCs w:val="24"/>
        </w:rPr>
        <w:t xml:space="preserve">- również w języku obcym - </w:t>
      </w:r>
      <w:r w:rsidRPr="00EA5EE3">
        <w:rPr>
          <w:rFonts w:ascii="Times New Roman" w:hAnsi="Times New Roman" w:cs="Times New Roman"/>
          <w:sz w:val="24"/>
          <w:szCs w:val="24"/>
        </w:rPr>
        <w:t xml:space="preserve">oraz </w:t>
      </w:r>
      <w:r w:rsidR="0089275D" w:rsidRPr="00EA5EE3">
        <w:rPr>
          <w:rFonts w:ascii="Times New Roman" w:hAnsi="Times New Roman" w:cs="Times New Roman"/>
          <w:sz w:val="24"/>
          <w:szCs w:val="24"/>
        </w:rPr>
        <w:t xml:space="preserve">odbywania i </w:t>
      </w:r>
      <w:r w:rsidRPr="00EA5EE3">
        <w:rPr>
          <w:rFonts w:ascii="Times New Roman" w:hAnsi="Times New Roman" w:cs="Times New Roman"/>
          <w:sz w:val="24"/>
          <w:szCs w:val="24"/>
        </w:rPr>
        <w:t>zaliczania studenckich praktyk zawodowych;</w:t>
      </w:r>
    </w:p>
    <w:p w:rsidR="00BA00E1" w:rsidRPr="00EA5EE3" w:rsidRDefault="00BA00E1" w:rsidP="00BA00E1">
      <w:pPr>
        <w:widowControl w:val="0"/>
        <w:numPr>
          <w:ilvl w:val="1"/>
          <w:numId w:val="1"/>
        </w:numPr>
        <w:tabs>
          <w:tab w:val="clear" w:pos="1440"/>
          <w:tab w:val="num" w:pos="664"/>
        </w:tabs>
        <w:overflowPunct w:val="0"/>
        <w:autoSpaceDE w:val="0"/>
        <w:autoSpaceDN w:val="0"/>
        <w:adjustRightInd w:val="0"/>
        <w:spacing w:after="0" w:line="240" w:lineRule="auto"/>
        <w:ind w:left="664" w:hanging="362"/>
        <w:jc w:val="both"/>
        <w:rPr>
          <w:rFonts w:ascii="Times New Roman" w:hAnsi="Times New Roman" w:cs="Times New Roman"/>
          <w:sz w:val="24"/>
          <w:szCs w:val="24"/>
        </w:rPr>
      </w:pPr>
      <w:r w:rsidRPr="00EA5EE3">
        <w:rPr>
          <w:rFonts w:ascii="Times New Roman" w:hAnsi="Times New Roman" w:cs="Times New Roman"/>
          <w:sz w:val="24"/>
          <w:szCs w:val="24"/>
        </w:rPr>
        <w:t xml:space="preserve">sposób informowania studentów o uzyskanych wynikach egzaminów i zaliczeń; </w:t>
      </w:r>
    </w:p>
    <w:p w:rsidR="00BA00E1" w:rsidRPr="00EA5EE3" w:rsidRDefault="00BA00E1" w:rsidP="00BA00E1">
      <w:pPr>
        <w:widowControl w:val="0"/>
        <w:numPr>
          <w:ilvl w:val="1"/>
          <w:numId w:val="1"/>
        </w:numPr>
        <w:tabs>
          <w:tab w:val="clear" w:pos="1440"/>
          <w:tab w:val="num" w:pos="664"/>
        </w:tabs>
        <w:overflowPunct w:val="0"/>
        <w:autoSpaceDE w:val="0"/>
        <w:autoSpaceDN w:val="0"/>
        <w:adjustRightInd w:val="0"/>
        <w:spacing w:after="0" w:line="235" w:lineRule="auto"/>
        <w:ind w:left="664" w:hanging="362"/>
        <w:jc w:val="both"/>
        <w:rPr>
          <w:rFonts w:ascii="Times New Roman" w:hAnsi="Times New Roman" w:cs="Times New Roman"/>
          <w:sz w:val="24"/>
          <w:szCs w:val="24"/>
        </w:rPr>
      </w:pPr>
      <w:r w:rsidRPr="00EA5EE3">
        <w:rPr>
          <w:rFonts w:ascii="Times New Roman" w:hAnsi="Times New Roman" w:cs="Times New Roman"/>
          <w:sz w:val="24"/>
          <w:szCs w:val="24"/>
        </w:rPr>
        <w:t xml:space="preserve">warunki przeprowadzania egzaminu komisyjnego, w tym skład komisji przeprowadzającej egzamin komisyjny oraz formy tego egzaminu, z uwzględnieniem udziału w egzaminie obserwatora wskazanego przez studenta; </w:t>
      </w:r>
    </w:p>
    <w:p w:rsidR="00BA00E1" w:rsidRPr="00EA5EE3" w:rsidRDefault="00BA00E1" w:rsidP="00BA00E1">
      <w:pPr>
        <w:widowControl w:val="0"/>
        <w:numPr>
          <w:ilvl w:val="1"/>
          <w:numId w:val="1"/>
        </w:numPr>
        <w:tabs>
          <w:tab w:val="clear" w:pos="1440"/>
          <w:tab w:val="num" w:pos="664"/>
        </w:tabs>
        <w:overflowPunct w:val="0"/>
        <w:autoSpaceDE w:val="0"/>
        <w:autoSpaceDN w:val="0"/>
        <w:adjustRightInd w:val="0"/>
        <w:spacing w:after="0" w:line="240" w:lineRule="auto"/>
        <w:ind w:left="664" w:hanging="362"/>
        <w:jc w:val="both"/>
        <w:rPr>
          <w:rFonts w:ascii="Times New Roman" w:hAnsi="Times New Roman" w:cs="Times New Roman"/>
          <w:sz w:val="24"/>
          <w:szCs w:val="24"/>
        </w:rPr>
      </w:pPr>
      <w:r w:rsidRPr="00EA5EE3">
        <w:rPr>
          <w:rFonts w:ascii="Times New Roman" w:hAnsi="Times New Roman" w:cs="Times New Roman"/>
          <w:sz w:val="24"/>
          <w:szCs w:val="24"/>
        </w:rPr>
        <w:t xml:space="preserve">stosowane skale ocen; </w:t>
      </w:r>
    </w:p>
    <w:p w:rsidR="00BA00E1" w:rsidRPr="00EA5EE3" w:rsidRDefault="00BA00E1" w:rsidP="00BA00E1">
      <w:pPr>
        <w:widowControl w:val="0"/>
        <w:numPr>
          <w:ilvl w:val="1"/>
          <w:numId w:val="1"/>
        </w:numPr>
        <w:tabs>
          <w:tab w:val="clear" w:pos="1440"/>
          <w:tab w:val="num" w:pos="664"/>
        </w:tabs>
        <w:overflowPunct w:val="0"/>
        <w:autoSpaceDE w:val="0"/>
        <w:autoSpaceDN w:val="0"/>
        <w:adjustRightInd w:val="0"/>
        <w:spacing w:after="0" w:line="232" w:lineRule="auto"/>
        <w:ind w:left="664" w:hanging="362"/>
        <w:jc w:val="both"/>
        <w:rPr>
          <w:rFonts w:ascii="Times New Roman" w:hAnsi="Times New Roman" w:cs="Times New Roman"/>
          <w:sz w:val="24"/>
          <w:szCs w:val="24"/>
        </w:rPr>
      </w:pPr>
      <w:r w:rsidRPr="00EA5EE3">
        <w:rPr>
          <w:rFonts w:ascii="Times New Roman" w:hAnsi="Times New Roman" w:cs="Times New Roman"/>
          <w:sz w:val="24"/>
          <w:szCs w:val="24"/>
        </w:rPr>
        <w:t>warunki i tryb przygotowywania prac dyplomowych oraz przeprowadzania egzaminów dyplomowych</w:t>
      </w:r>
      <w:r w:rsidR="00896A56" w:rsidRPr="00EA5EE3">
        <w:rPr>
          <w:rFonts w:ascii="Times New Roman" w:hAnsi="Times New Roman" w:cs="Times New Roman"/>
          <w:sz w:val="24"/>
          <w:szCs w:val="24"/>
        </w:rPr>
        <w:t>, również w języku obcym;</w:t>
      </w:r>
    </w:p>
    <w:p w:rsidR="00BA00E1" w:rsidRPr="00EA5EE3" w:rsidRDefault="00BA00E1" w:rsidP="00BA00E1">
      <w:pPr>
        <w:widowControl w:val="0"/>
        <w:numPr>
          <w:ilvl w:val="1"/>
          <w:numId w:val="1"/>
        </w:numPr>
        <w:tabs>
          <w:tab w:val="clear" w:pos="1440"/>
          <w:tab w:val="num" w:pos="664"/>
        </w:tabs>
        <w:overflowPunct w:val="0"/>
        <w:autoSpaceDE w:val="0"/>
        <w:autoSpaceDN w:val="0"/>
        <w:adjustRightInd w:val="0"/>
        <w:spacing w:after="0" w:line="232" w:lineRule="auto"/>
        <w:ind w:left="664" w:right="20" w:hanging="362"/>
        <w:jc w:val="both"/>
        <w:rPr>
          <w:rFonts w:ascii="Times New Roman" w:hAnsi="Times New Roman" w:cs="Times New Roman"/>
          <w:sz w:val="24"/>
          <w:szCs w:val="24"/>
        </w:rPr>
      </w:pPr>
      <w:r w:rsidRPr="00EA5EE3">
        <w:rPr>
          <w:rFonts w:ascii="Times New Roman" w:hAnsi="Times New Roman" w:cs="Times New Roman"/>
          <w:sz w:val="24"/>
          <w:szCs w:val="24"/>
        </w:rPr>
        <w:t xml:space="preserve">warunki dopuszczenia do egzaminu dyplomowego i składania tego egzaminu oraz sposób obliczania ostatecznego wyniku studiów; </w:t>
      </w:r>
    </w:p>
    <w:p w:rsidR="00BA00E1" w:rsidRPr="00EA5EE3" w:rsidRDefault="00BA00E1" w:rsidP="00BA00E1">
      <w:pPr>
        <w:widowControl w:val="0"/>
        <w:numPr>
          <w:ilvl w:val="1"/>
          <w:numId w:val="1"/>
        </w:numPr>
        <w:tabs>
          <w:tab w:val="clear" w:pos="1440"/>
          <w:tab w:val="num" w:pos="664"/>
        </w:tabs>
        <w:overflowPunct w:val="0"/>
        <w:autoSpaceDE w:val="0"/>
        <w:autoSpaceDN w:val="0"/>
        <w:adjustRightInd w:val="0"/>
        <w:spacing w:after="0" w:line="232" w:lineRule="auto"/>
        <w:ind w:left="664" w:right="20" w:hanging="362"/>
        <w:jc w:val="both"/>
        <w:rPr>
          <w:rFonts w:ascii="Times New Roman" w:hAnsi="Times New Roman" w:cs="Times New Roman"/>
          <w:sz w:val="24"/>
          <w:szCs w:val="24"/>
        </w:rPr>
      </w:pPr>
      <w:r w:rsidRPr="00EA5EE3">
        <w:rPr>
          <w:rFonts w:ascii="Times New Roman" w:hAnsi="Times New Roman" w:cs="Times New Roman"/>
          <w:sz w:val="24"/>
          <w:szCs w:val="24"/>
        </w:rPr>
        <w:t>tryb przeprowadzania na wniosek studenta lub promotora, otwartego egzaminu dyplomowego</w:t>
      </w:r>
    </w:p>
    <w:p w:rsidR="00BA00E1" w:rsidRPr="00EA5EE3" w:rsidRDefault="00BA00E1" w:rsidP="00BA00E1">
      <w:pPr>
        <w:widowControl w:val="0"/>
        <w:numPr>
          <w:ilvl w:val="1"/>
          <w:numId w:val="1"/>
        </w:numPr>
        <w:tabs>
          <w:tab w:val="clear" w:pos="1440"/>
          <w:tab w:val="num" w:pos="664"/>
        </w:tabs>
        <w:overflowPunct w:val="0"/>
        <w:autoSpaceDE w:val="0"/>
        <w:autoSpaceDN w:val="0"/>
        <w:adjustRightInd w:val="0"/>
        <w:spacing w:after="0" w:line="240" w:lineRule="auto"/>
        <w:ind w:left="664" w:hanging="362"/>
        <w:jc w:val="both"/>
        <w:rPr>
          <w:rFonts w:ascii="Times New Roman" w:hAnsi="Times New Roman" w:cs="Times New Roman"/>
          <w:sz w:val="24"/>
          <w:szCs w:val="24"/>
        </w:rPr>
      </w:pPr>
      <w:r w:rsidRPr="00EA5EE3">
        <w:rPr>
          <w:rFonts w:ascii="Times New Roman" w:hAnsi="Times New Roman" w:cs="Times New Roman"/>
          <w:sz w:val="24"/>
          <w:szCs w:val="24"/>
        </w:rPr>
        <w:t>warunki odbywania studiów według indywidualnego planu studiów i programu kształcenia</w:t>
      </w:r>
      <w:r w:rsidR="00896A56" w:rsidRPr="00EA5EE3">
        <w:rPr>
          <w:rFonts w:ascii="Times New Roman" w:hAnsi="Times New Roman" w:cs="Times New Roman"/>
          <w:sz w:val="24"/>
          <w:szCs w:val="24"/>
        </w:rPr>
        <w:t>, z uwzględnieniem opieki naukowej</w:t>
      </w:r>
      <w:r w:rsidRPr="00EA5EE3">
        <w:rPr>
          <w:rFonts w:ascii="Times New Roman" w:hAnsi="Times New Roman" w:cs="Times New Roman"/>
          <w:sz w:val="24"/>
          <w:szCs w:val="24"/>
        </w:rPr>
        <w:t xml:space="preserve">; </w:t>
      </w:r>
    </w:p>
    <w:p w:rsidR="00BA00E1" w:rsidRPr="00EA5EE3" w:rsidRDefault="00BA00E1" w:rsidP="00BA00E1">
      <w:pPr>
        <w:widowControl w:val="0"/>
        <w:numPr>
          <w:ilvl w:val="1"/>
          <w:numId w:val="1"/>
        </w:numPr>
        <w:tabs>
          <w:tab w:val="clear" w:pos="1440"/>
          <w:tab w:val="num" w:pos="664"/>
        </w:tabs>
        <w:overflowPunct w:val="0"/>
        <w:autoSpaceDE w:val="0"/>
        <w:autoSpaceDN w:val="0"/>
        <w:adjustRightInd w:val="0"/>
        <w:spacing w:after="0" w:line="240" w:lineRule="auto"/>
        <w:ind w:left="664" w:hanging="362"/>
        <w:jc w:val="both"/>
        <w:rPr>
          <w:rFonts w:ascii="Times New Roman" w:hAnsi="Times New Roman" w:cs="Times New Roman"/>
          <w:sz w:val="24"/>
          <w:szCs w:val="24"/>
        </w:rPr>
      </w:pPr>
      <w:r w:rsidRPr="00EA5EE3">
        <w:rPr>
          <w:rFonts w:ascii="Times New Roman" w:hAnsi="Times New Roman" w:cs="Times New Roman"/>
          <w:sz w:val="24"/>
          <w:szCs w:val="24"/>
        </w:rPr>
        <w:t xml:space="preserve">zasady i tryb zmiany kierunku lub formy studiów; </w:t>
      </w:r>
    </w:p>
    <w:p w:rsidR="00BA00E1" w:rsidRPr="00EA5EE3" w:rsidRDefault="00BA00E1" w:rsidP="00BA00E1">
      <w:pPr>
        <w:widowControl w:val="0"/>
        <w:numPr>
          <w:ilvl w:val="1"/>
          <w:numId w:val="1"/>
        </w:numPr>
        <w:tabs>
          <w:tab w:val="clear" w:pos="1440"/>
          <w:tab w:val="num" w:pos="664"/>
        </w:tabs>
        <w:overflowPunct w:val="0"/>
        <w:autoSpaceDE w:val="0"/>
        <w:autoSpaceDN w:val="0"/>
        <w:adjustRightInd w:val="0"/>
        <w:spacing w:after="0" w:line="232" w:lineRule="auto"/>
        <w:ind w:left="664" w:hanging="362"/>
        <w:jc w:val="both"/>
        <w:rPr>
          <w:rFonts w:ascii="Times New Roman" w:hAnsi="Times New Roman" w:cs="Times New Roman"/>
          <w:sz w:val="24"/>
          <w:szCs w:val="24"/>
        </w:rPr>
      </w:pPr>
      <w:r w:rsidRPr="00EA5EE3">
        <w:rPr>
          <w:rFonts w:ascii="Times New Roman" w:hAnsi="Times New Roman" w:cs="Times New Roman"/>
          <w:sz w:val="24"/>
          <w:szCs w:val="24"/>
        </w:rPr>
        <w:t xml:space="preserve">tryb i zasady udzielania studentom urlopów od zajęć oraz usprawiedliwiania krótkotrwałej nieobecności na zajęciach; </w:t>
      </w:r>
    </w:p>
    <w:p w:rsidR="00BA00E1" w:rsidRPr="00EA5EE3" w:rsidRDefault="00BA00E1" w:rsidP="00BA00E1">
      <w:pPr>
        <w:widowControl w:val="0"/>
        <w:numPr>
          <w:ilvl w:val="1"/>
          <w:numId w:val="1"/>
        </w:numPr>
        <w:tabs>
          <w:tab w:val="clear" w:pos="1440"/>
          <w:tab w:val="num" w:pos="664"/>
        </w:tabs>
        <w:overflowPunct w:val="0"/>
        <w:autoSpaceDE w:val="0"/>
        <w:autoSpaceDN w:val="0"/>
        <w:adjustRightInd w:val="0"/>
        <w:spacing w:after="0" w:line="240" w:lineRule="auto"/>
        <w:ind w:left="664" w:hanging="362"/>
        <w:jc w:val="both"/>
        <w:rPr>
          <w:rFonts w:ascii="Times New Roman" w:hAnsi="Times New Roman" w:cs="Times New Roman"/>
          <w:sz w:val="24"/>
          <w:szCs w:val="24"/>
        </w:rPr>
      </w:pPr>
      <w:r w:rsidRPr="00EA5EE3">
        <w:rPr>
          <w:rFonts w:ascii="Times New Roman" w:hAnsi="Times New Roman" w:cs="Times New Roman"/>
          <w:sz w:val="24"/>
          <w:szCs w:val="24"/>
        </w:rPr>
        <w:t xml:space="preserve">zasady udzielania warunkowego zezwolenia na podjęcie studiów w kolejnych semestrach; </w:t>
      </w:r>
    </w:p>
    <w:p w:rsidR="00BA00E1" w:rsidRPr="00EA5EE3" w:rsidRDefault="00BA00E1" w:rsidP="00BA00E1">
      <w:pPr>
        <w:widowControl w:val="0"/>
        <w:numPr>
          <w:ilvl w:val="1"/>
          <w:numId w:val="1"/>
        </w:numPr>
        <w:tabs>
          <w:tab w:val="clear" w:pos="1440"/>
          <w:tab w:val="num" w:pos="664"/>
        </w:tabs>
        <w:overflowPunct w:val="0"/>
        <w:autoSpaceDE w:val="0"/>
        <w:autoSpaceDN w:val="0"/>
        <w:adjustRightInd w:val="0"/>
        <w:spacing w:after="0" w:line="240" w:lineRule="auto"/>
        <w:ind w:left="664" w:hanging="362"/>
        <w:jc w:val="both"/>
        <w:rPr>
          <w:rFonts w:ascii="Times New Roman" w:hAnsi="Times New Roman" w:cs="Times New Roman"/>
          <w:sz w:val="24"/>
          <w:szCs w:val="24"/>
        </w:rPr>
      </w:pPr>
      <w:r w:rsidRPr="00EA5EE3">
        <w:rPr>
          <w:rFonts w:ascii="Times New Roman" w:hAnsi="Times New Roman" w:cs="Times New Roman"/>
          <w:sz w:val="24"/>
          <w:szCs w:val="24"/>
        </w:rPr>
        <w:t xml:space="preserve">warunki wznawiania studiów; </w:t>
      </w:r>
    </w:p>
    <w:p w:rsidR="00BA00E1" w:rsidRPr="00EA5EE3" w:rsidRDefault="00BA00E1" w:rsidP="00BA00E1">
      <w:pPr>
        <w:widowControl w:val="0"/>
        <w:numPr>
          <w:ilvl w:val="1"/>
          <w:numId w:val="1"/>
        </w:numPr>
        <w:tabs>
          <w:tab w:val="clear" w:pos="1440"/>
          <w:tab w:val="num" w:pos="664"/>
        </w:tabs>
        <w:overflowPunct w:val="0"/>
        <w:autoSpaceDE w:val="0"/>
        <w:autoSpaceDN w:val="0"/>
        <w:adjustRightInd w:val="0"/>
        <w:spacing w:after="0" w:line="239" w:lineRule="auto"/>
        <w:ind w:left="664" w:hanging="362"/>
        <w:jc w:val="both"/>
        <w:rPr>
          <w:rFonts w:ascii="Times New Roman" w:hAnsi="Times New Roman" w:cs="Times New Roman"/>
          <w:sz w:val="24"/>
          <w:szCs w:val="24"/>
        </w:rPr>
      </w:pPr>
      <w:r w:rsidRPr="00EA5EE3">
        <w:rPr>
          <w:rFonts w:ascii="Times New Roman" w:hAnsi="Times New Roman" w:cs="Times New Roman"/>
          <w:sz w:val="24"/>
          <w:szCs w:val="24"/>
        </w:rPr>
        <w:t xml:space="preserve">warunki ukończenia studiów; </w:t>
      </w:r>
    </w:p>
    <w:p w:rsidR="00BA00E1" w:rsidRPr="00EA5EE3" w:rsidRDefault="00BA00E1" w:rsidP="00BA00E1">
      <w:pPr>
        <w:widowControl w:val="0"/>
        <w:numPr>
          <w:ilvl w:val="1"/>
          <w:numId w:val="1"/>
        </w:numPr>
        <w:tabs>
          <w:tab w:val="clear" w:pos="1440"/>
          <w:tab w:val="num" w:pos="664"/>
        </w:tabs>
        <w:overflowPunct w:val="0"/>
        <w:autoSpaceDE w:val="0"/>
        <w:autoSpaceDN w:val="0"/>
        <w:adjustRightInd w:val="0"/>
        <w:spacing w:after="0" w:line="235" w:lineRule="auto"/>
        <w:ind w:left="664" w:hanging="362"/>
        <w:jc w:val="both"/>
        <w:rPr>
          <w:rFonts w:ascii="Times New Roman" w:hAnsi="Times New Roman" w:cs="Times New Roman"/>
          <w:sz w:val="24"/>
          <w:szCs w:val="24"/>
        </w:rPr>
      </w:pPr>
      <w:r w:rsidRPr="00EA5EE3">
        <w:rPr>
          <w:rFonts w:ascii="Times New Roman" w:hAnsi="Times New Roman" w:cs="Times New Roman"/>
          <w:sz w:val="24"/>
          <w:szCs w:val="24"/>
        </w:rPr>
        <w:t xml:space="preserve">formę składania rezygnacji ze studiów  oraz warunki skreślania z listy studentów, w </w:t>
      </w:r>
      <w:r w:rsidRPr="00EA5EE3">
        <w:rPr>
          <w:rFonts w:ascii="Times New Roman" w:hAnsi="Times New Roman" w:cs="Times New Roman"/>
          <w:sz w:val="24"/>
          <w:szCs w:val="24"/>
        </w:rPr>
        <w:lastRenderedPageBreak/>
        <w:t xml:space="preserve">tym sposób stwierdzania niepodjęcia studiów, sposób i tryb stwierdzania braku postępów w nauce; </w:t>
      </w:r>
    </w:p>
    <w:p w:rsidR="00BA00E1" w:rsidRPr="00EA5EE3" w:rsidRDefault="00BA00E1" w:rsidP="00BA00E1">
      <w:pPr>
        <w:widowControl w:val="0"/>
        <w:numPr>
          <w:ilvl w:val="1"/>
          <w:numId w:val="1"/>
        </w:numPr>
        <w:tabs>
          <w:tab w:val="clear" w:pos="1440"/>
          <w:tab w:val="num" w:pos="664"/>
        </w:tabs>
        <w:overflowPunct w:val="0"/>
        <w:autoSpaceDE w:val="0"/>
        <w:autoSpaceDN w:val="0"/>
        <w:adjustRightInd w:val="0"/>
        <w:spacing w:after="0" w:line="232" w:lineRule="auto"/>
        <w:ind w:left="664" w:hanging="362"/>
        <w:jc w:val="both"/>
        <w:rPr>
          <w:rFonts w:ascii="Times New Roman" w:hAnsi="Times New Roman" w:cs="Times New Roman"/>
          <w:sz w:val="24"/>
          <w:szCs w:val="24"/>
        </w:rPr>
      </w:pPr>
      <w:r w:rsidRPr="00EA5EE3">
        <w:rPr>
          <w:rFonts w:ascii="Times New Roman" w:hAnsi="Times New Roman" w:cs="Times New Roman"/>
          <w:sz w:val="24"/>
          <w:szCs w:val="24"/>
        </w:rPr>
        <w:t>stosowane metody wyrażania osiągnięć studenta zgodnie z Europejskim Systemem Transferu i Akumulacji Punktów (ECTS) oraz przenoszenie i uznawanie zajęć zaliczonych przez studenta</w:t>
      </w:r>
      <w:r w:rsidR="00896A56" w:rsidRPr="00EA5EE3">
        <w:rPr>
          <w:rFonts w:ascii="Times New Roman" w:hAnsi="Times New Roman" w:cs="Times New Roman"/>
          <w:sz w:val="24"/>
          <w:szCs w:val="24"/>
        </w:rPr>
        <w:t xml:space="preserve"> w uczelni macierzystej lub innej uczelni</w:t>
      </w:r>
      <w:r w:rsidRPr="00EA5EE3">
        <w:rPr>
          <w:rFonts w:ascii="Times New Roman" w:hAnsi="Times New Roman" w:cs="Times New Roman"/>
          <w:sz w:val="24"/>
          <w:szCs w:val="24"/>
        </w:rPr>
        <w:t>.</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pStyle w:val="Default"/>
        <w:jc w:val="both"/>
        <w:rPr>
          <w:rFonts w:ascii="Times New Roman" w:hAnsi="Times New Roman" w:cs="Times New Roman"/>
          <w:color w:val="auto"/>
        </w:rPr>
      </w:pPr>
      <w:bookmarkStart w:id="0" w:name="page2"/>
      <w:bookmarkEnd w:id="0"/>
      <w:r w:rsidRPr="00EA5EE3">
        <w:rPr>
          <w:rFonts w:ascii="Times New Roman" w:hAnsi="Times New Roman" w:cs="Times New Roman"/>
          <w:color w:val="auto"/>
        </w:rPr>
        <w:t xml:space="preserve">2. Użyte w Regulaminie określenia oznaczają: </w:t>
      </w:r>
    </w:p>
    <w:p w:rsidR="00BA00E1" w:rsidRPr="00EA5EE3" w:rsidRDefault="00BA00E1" w:rsidP="00BA00E1">
      <w:pPr>
        <w:pStyle w:val="Default"/>
        <w:numPr>
          <w:ilvl w:val="0"/>
          <w:numId w:val="3"/>
        </w:numPr>
        <w:jc w:val="both"/>
        <w:rPr>
          <w:rFonts w:ascii="Times New Roman" w:hAnsi="Times New Roman" w:cs="Times New Roman"/>
          <w:color w:val="auto"/>
        </w:rPr>
      </w:pPr>
      <w:r w:rsidRPr="00EA5EE3">
        <w:rPr>
          <w:rFonts w:ascii="Times New Roman" w:hAnsi="Times New Roman" w:cs="Times New Roman"/>
          <w:color w:val="auto"/>
        </w:rPr>
        <w:t xml:space="preserve">ustawa - Ustawa z dnia 27 lipca 2005 r. Prawo o szkolnictwie wyższym (Dz. U. z 2012 </w:t>
      </w:r>
      <w:proofErr w:type="spellStart"/>
      <w:r w:rsidRPr="00EA5EE3">
        <w:rPr>
          <w:rFonts w:ascii="Times New Roman" w:hAnsi="Times New Roman" w:cs="Times New Roman"/>
          <w:color w:val="auto"/>
        </w:rPr>
        <w:t>r</w:t>
      </w:r>
      <w:proofErr w:type="spellEnd"/>
      <w:r w:rsidRPr="00EA5EE3">
        <w:rPr>
          <w:rFonts w:ascii="Times New Roman" w:hAnsi="Times New Roman" w:cs="Times New Roman"/>
          <w:color w:val="auto"/>
        </w:rPr>
        <w:t xml:space="preserve">, poz. 572) </w:t>
      </w:r>
    </w:p>
    <w:p w:rsidR="00BA00E1" w:rsidRPr="00EA5EE3" w:rsidRDefault="00BA00E1" w:rsidP="00BA00E1">
      <w:pPr>
        <w:pStyle w:val="Default"/>
        <w:numPr>
          <w:ilvl w:val="0"/>
          <w:numId w:val="3"/>
        </w:numPr>
        <w:jc w:val="both"/>
        <w:rPr>
          <w:rFonts w:ascii="Times New Roman" w:hAnsi="Times New Roman" w:cs="Times New Roman"/>
          <w:color w:val="auto"/>
        </w:rPr>
      </w:pPr>
      <w:r w:rsidRPr="00EA5EE3">
        <w:rPr>
          <w:rFonts w:ascii="Times New Roman" w:hAnsi="Times New Roman" w:cs="Times New Roman"/>
          <w:color w:val="auto"/>
        </w:rPr>
        <w:t xml:space="preserve">statut - Statut Wyższej Szkoły Administracji Publicznej w Kielcach, </w:t>
      </w:r>
      <w:r w:rsidR="00D60B36" w:rsidRPr="00EA5EE3">
        <w:rPr>
          <w:rFonts w:ascii="Times New Roman" w:hAnsi="Times New Roman" w:cs="Times New Roman"/>
          <w:color w:val="auto"/>
        </w:rPr>
        <w:t xml:space="preserve">zatwierdzony Decyzją </w:t>
      </w:r>
      <w:proofErr w:type="spellStart"/>
      <w:r w:rsidR="00D60B36" w:rsidRPr="00EA5EE3">
        <w:rPr>
          <w:rFonts w:ascii="Times New Roman" w:hAnsi="Times New Roman" w:cs="Times New Roman"/>
          <w:color w:val="auto"/>
        </w:rPr>
        <w:t>MNiSW</w:t>
      </w:r>
      <w:proofErr w:type="spellEnd"/>
      <w:r w:rsidR="00D60B36" w:rsidRPr="00EA5EE3">
        <w:rPr>
          <w:rFonts w:ascii="Times New Roman" w:hAnsi="Times New Roman" w:cs="Times New Roman"/>
          <w:color w:val="auto"/>
        </w:rPr>
        <w:t xml:space="preserve"> z dnia 9.07.2007 r.</w:t>
      </w:r>
    </w:p>
    <w:p w:rsidR="005F04EF" w:rsidRPr="00EA5EE3" w:rsidRDefault="00CF7060" w:rsidP="00BA00E1">
      <w:pPr>
        <w:pStyle w:val="Default"/>
        <w:numPr>
          <w:ilvl w:val="0"/>
          <w:numId w:val="3"/>
        </w:numPr>
        <w:jc w:val="both"/>
        <w:rPr>
          <w:rFonts w:ascii="Times New Roman" w:hAnsi="Times New Roman" w:cs="Times New Roman"/>
          <w:color w:val="auto"/>
        </w:rPr>
      </w:pPr>
      <w:r w:rsidRPr="00EA5EE3">
        <w:rPr>
          <w:rFonts w:ascii="Times New Roman" w:hAnsi="Times New Roman" w:cs="Times New Roman"/>
          <w:color w:val="auto"/>
        </w:rPr>
        <w:t>Rektor</w:t>
      </w:r>
      <w:r w:rsidR="00B538B6" w:rsidRPr="00EA5EE3">
        <w:rPr>
          <w:rFonts w:ascii="Times New Roman" w:hAnsi="Times New Roman" w:cs="Times New Roman"/>
          <w:color w:val="auto"/>
        </w:rPr>
        <w:t xml:space="preserve"> – </w:t>
      </w:r>
      <w:r w:rsidRPr="00EA5EE3">
        <w:rPr>
          <w:rFonts w:ascii="Times New Roman" w:hAnsi="Times New Roman" w:cs="Times New Roman"/>
          <w:color w:val="auto"/>
        </w:rPr>
        <w:t>Rektor</w:t>
      </w:r>
      <w:r w:rsidR="005F04EF" w:rsidRPr="00EA5EE3">
        <w:rPr>
          <w:rFonts w:ascii="Times New Roman" w:hAnsi="Times New Roman" w:cs="Times New Roman"/>
          <w:color w:val="auto"/>
        </w:rPr>
        <w:t xml:space="preserve"> Wyższej Szkoły Administracji Publicznej</w:t>
      </w:r>
    </w:p>
    <w:p w:rsidR="005F04EF" w:rsidRPr="00EA5EE3" w:rsidRDefault="00CF7060" w:rsidP="00BA00E1">
      <w:pPr>
        <w:pStyle w:val="Default"/>
        <w:numPr>
          <w:ilvl w:val="0"/>
          <w:numId w:val="3"/>
        </w:numPr>
        <w:jc w:val="both"/>
        <w:rPr>
          <w:rFonts w:ascii="Times New Roman" w:hAnsi="Times New Roman" w:cs="Times New Roman"/>
          <w:color w:val="auto"/>
        </w:rPr>
      </w:pPr>
      <w:r w:rsidRPr="00EA5EE3">
        <w:rPr>
          <w:rFonts w:ascii="Times New Roman" w:hAnsi="Times New Roman" w:cs="Times New Roman"/>
          <w:color w:val="auto"/>
        </w:rPr>
        <w:t>Prorektor</w:t>
      </w:r>
      <w:r w:rsidR="005F04EF" w:rsidRPr="00EA5EE3">
        <w:rPr>
          <w:rFonts w:ascii="Times New Roman" w:hAnsi="Times New Roman" w:cs="Times New Roman"/>
          <w:color w:val="auto"/>
        </w:rPr>
        <w:t xml:space="preserve"> – </w:t>
      </w:r>
      <w:r w:rsidRPr="00EA5EE3">
        <w:rPr>
          <w:rFonts w:ascii="Times New Roman" w:hAnsi="Times New Roman" w:cs="Times New Roman"/>
          <w:color w:val="auto"/>
        </w:rPr>
        <w:t>Prorektor</w:t>
      </w:r>
      <w:r w:rsidR="005F04EF" w:rsidRPr="00EA5EE3">
        <w:rPr>
          <w:rFonts w:ascii="Times New Roman" w:hAnsi="Times New Roman" w:cs="Times New Roman"/>
          <w:color w:val="auto"/>
        </w:rPr>
        <w:t xml:space="preserve"> ds. </w:t>
      </w:r>
      <w:r w:rsidR="00B538B6" w:rsidRPr="00EA5EE3">
        <w:rPr>
          <w:rFonts w:ascii="Times New Roman" w:hAnsi="Times New Roman" w:cs="Times New Roman"/>
          <w:color w:val="auto"/>
        </w:rPr>
        <w:t>Studenckich i F</w:t>
      </w:r>
      <w:r w:rsidR="005F04EF" w:rsidRPr="00EA5EE3">
        <w:rPr>
          <w:rFonts w:ascii="Times New Roman" w:hAnsi="Times New Roman" w:cs="Times New Roman"/>
          <w:color w:val="auto"/>
        </w:rPr>
        <w:t>inansowych WSAP</w:t>
      </w:r>
    </w:p>
    <w:p w:rsidR="00BA00E1" w:rsidRPr="00EA5EE3" w:rsidRDefault="00BA00E1" w:rsidP="00BA00E1">
      <w:pPr>
        <w:pStyle w:val="Default"/>
        <w:numPr>
          <w:ilvl w:val="0"/>
          <w:numId w:val="3"/>
        </w:numPr>
        <w:jc w:val="both"/>
        <w:rPr>
          <w:rFonts w:ascii="Times New Roman" w:hAnsi="Times New Roman" w:cs="Times New Roman"/>
          <w:color w:val="auto"/>
        </w:rPr>
      </w:pPr>
      <w:r w:rsidRPr="00EA5EE3">
        <w:rPr>
          <w:rFonts w:ascii="Times New Roman" w:hAnsi="Times New Roman" w:cs="Times New Roman"/>
          <w:color w:val="auto"/>
        </w:rPr>
        <w:t xml:space="preserve">student - osoba podejmująca lub realizującą kształcenie na studiach wymienionych w ust. 1; </w:t>
      </w:r>
    </w:p>
    <w:p w:rsidR="00BA00E1" w:rsidRPr="00EA5EE3" w:rsidRDefault="00BA00E1" w:rsidP="00BA00E1">
      <w:pPr>
        <w:pStyle w:val="Default"/>
        <w:numPr>
          <w:ilvl w:val="0"/>
          <w:numId w:val="3"/>
        </w:numPr>
        <w:jc w:val="both"/>
        <w:rPr>
          <w:rFonts w:ascii="Times New Roman" w:hAnsi="Times New Roman" w:cs="Times New Roman"/>
          <w:color w:val="auto"/>
        </w:rPr>
      </w:pPr>
      <w:r w:rsidRPr="00EA5EE3">
        <w:rPr>
          <w:rFonts w:ascii="Times New Roman" w:hAnsi="Times New Roman" w:cs="Times New Roman"/>
          <w:color w:val="auto"/>
        </w:rPr>
        <w:t>rok studiów – jednostka czasu określona dla realizacji planu studiów</w:t>
      </w:r>
    </w:p>
    <w:p w:rsidR="00BA00E1" w:rsidRPr="00EA5EE3" w:rsidRDefault="00BA00E1" w:rsidP="00BA00E1">
      <w:pPr>
        <w:pStyle w:val="Default"/>
        <w:numPr>
          <w:ilvl w:val="0"/>
          <w:numId w:val="3"/>
        </w:numPr>
        <w:jc w:val="both"/>
        <w:rPr>
          <w:rFonts w:ascii="Times New Roman" w:hAnsi="Times New Roman" w:cs="Times New Roman"/>
          <w:color w:val="auto"/>
        </w:rPr>
      </w:pPr>
      <w:r w:rsidRPr="00EA5EE3">
        <w:rPr>
          <w:rFonts w:ascii="Times New Roman" w:hAnsi="Times New Roman" w:cs="Times New Roman"/>
          <w:color w:val="auto"/>
        </w:rPr>
        <w:t>semestr – okres realizacji zajęć dydaktycznych w roku studiów, zgodnie z harmonogramem</w:t>
      </w:r>
    </w:p>
    <w:p w:rsidR="00BA00E1" w:rsidRPr="00EA5EE3" w:rsidRDefault="00BA00E1" w:rsidP="00BA00E1">
      <w:pPr>
        <w:pStyle w:val="Default"/>
        <w:numPr>
          <w:ilvl w:val="0"/>
          <w:numId w:val="3"/>
        </w:numPr>
        <w:jc w:val="both"/>
        <w:rPr>
          <w:rFonts w:ascii="Times New Roman" w:hAnsi="Times New Roman" w:cs="Times New Roman"/>
          <w:color w:val="auto"/>
        </w:rPr>
      </w:pPr>
      <w:r w:rsidRPr="00EA5EE3">
        <w:rPr>
          <w:rFonts w:ascii="Times New Roman" w:hAnsi="Times New Roman" w:cs="Times New Roman"/>
          <w:color w:val="auto"/>
        </w:rPr>
        <w:t>rok akademicki – okres kalendarzowy, wskazany jako właściwy dla odbywania zajęć, egzaminów, uzyskiwania zaliczeń wskazanych w planie studiów i programie kształcenia</w:t>
      </w:r>
    </w:p>
    <w:p w:rsidR="00BA00E1" w:rsidRPr="00EA5EE3" w:rsidRDefault="00BA00E1" w:rsidP="00BA00E1">
      <w:pPr>
        <w:pStyle w:val="Default"/>
        <w:numPr>
          <w:ilvl w:val="0"/>
          <w:numId w:val="3"/>
        </w:numPr>
        <w:jc w:val="both"/>
        <w:rPr>
          <w:rFonts w:ascii="Times New Roman" w:hAnsi="Times New Roman" w:cs="Times New Roman"/>
          <w:color w:val="auto"/>
        </w:rPr>
      </w:pPr>
      <w:r w:rsidRPr="00EA5EE3">
        <w:rPr>
          <w:rFonts w:ascii="Times New Roman" w:hAnsi="Times New Roman" w:cs="Times New Roman"/>
          <w:color w:val="auto"/>
        </w:rPr>
        <w:t>program kształcenia - dokument przyjęty przez Senat uczelni obejmujący: program studiów i opis zakładanych efektów kształcenia;</w:t>
      </w:r>
    </w:p>
    <w:p w:rsidR="00BA00E1" w:rsidRPr="00EA5EE3" w:rsidRDefault="00BA00E1" w:rsidP="00BA00E1">
      <w:pPr>
        <w:pStyle w:val="Default"/>
        <w:numPr>
          <w:ilvl w:val="0"/>
          <w:numId w:val="3"/>
        </w:numPr>
        <w:jc w:val="both"/>
        <w:rPr>
          <w:rFonts w:ascii="Times New Roman" w:hAnsi="Times New Roman" w:cs="Times New Roman"/>
          <w:color w:val="auto"/>
        </w:rPr>
      </w:pPr>
      <w:r w:rsidRPr="00EA5EE3">
        <w:rPr>
          <w:rFonts w:ascii="Times New Roman" w:hAnsi="Times New Roman" w:cs="Times New Roman"/>
          <w:color w:val="auto"/>
        </w:rPr>
        <w:t xml:space="preserve">program studiów - opis procesu kształcenia z informacją o punktach ECTS oraz o założonych efektach kształcenia;, </w:t>
      </w:r>
    </w:p>
    <w:p w:rsidR="00BA00E1" w:rsidRPr="00EA5EE3" w:rsidRDefault="00BA00E1" w:rsidP="00BA00E1">
      <w:pPr>
        <w:pStyle w:val="Default"/>
        <w:numPr>
          <w:ilvl w:val="0"/>
          <w:numId w:val="3"/>
        </w:numPr>
        <w:jc w:val="both"/>
        <w:rPr>
          <w:rFonts w:ascii="Times New Roman" w:hAnsi="Times New Roman" w:cs="Times New Roman"/>
          <w:color w:val="auto"/>
        </w:rPr>
      </w:pPr>
      <w:r w:rsidRPr="00EA5EE3">
        <w:rPr>
          <w:rFonts w:ascii="Times New Roman" w:hAnsi="Times New Roman" w:cs="Times New Roman"/>
          <w:color w:val="auto"/>
        </w:rPr>
        <w:t>plan studiów – szczegółowe określenie sposobu realizowania programu studiów;</w:t>
      </w:r>
    </w:p>
    <w:p w:rsidR="00BA00E1" w:rsidRPr="00EA5EE3" w:rsidRDefault="00BA00E1" w:rsidP="00BA00E1">
      <w:pPr>
        <w:pStyle w:val="Default"/>
        <w:numPr>
          <w:ilvl w:val="0"/>
          <w:numId w:val="3"/>
        </w:numPr>
        <w:jc w:val="both"/>
        <w:rPr>
          <w:rFonts w:ascii="Times New Roman" w:hAnsi="Times New Roman" w:cs="Times New Roman"/>
          <w:color w:val="auto"/>
        </w:rPr>
      </w:pPr>
      <w:r w:rsidRPr="00EA5EE3">
        <w:rPr>
          <w:rFonts w:ascii="Times New Roman" w:hAnsi="Times New Roman" w:cs="Times New Roman"/>
          <w:color w:val="auto"/>
        </w:rPr>
        <w:t>przedmiot – zajęcia dydaktyczne w formie wykładu</w:t>
      </w:r>
      <w:r w:rsidR="00615B61" w:rsidRPr="00EA5EE3">
        <w:rPr>
          <w:rFonts w:ascii="Times New Roman" w:hAnsi="Times New Roman" w:cs="Times New Roman"/>
          <w:color w:val="auto"/>
        </w:rPr>
        <w:t>, ćwiczeń, seminarium, praktyk,</w:t>
      </w:r>
      <w:r w:rsidRPr="00EA5EE3">
        <w:rPr>
          <w:rFonts w:ascii="Times New Roman" w:hAnsi="Times New Roman" w:cs="Times New Roman"/>
          <w:color w:val="auto"/>
        </w:rPr>
        <w:t xml:space="preserve">  przewidziane do realizacji w danym semestrze, określonym w planie studiów;</w:t>
      </w:r>
    </w:p>
    <w:p w:rsidR="00BA00E1" w:rsidRPr="00EA5EE3" w:rsidRDefault="00BA00E1" w:rsidP="00BA00E1">
      <w:pPr>
        <w:pStyle w:val="Default"/>
        <w:numPr>
          <w:ilvl w:val="0"/>
          <w:numId w:val="3"/>
        </w:numPr>
        <w:jc w:val="both"/>
        <w:rPr>
          <w:rFonts w:ascii="Times New Roman" w:hAnsi="Times New Roman" w:cs="Times New Roman"/>
          <w:color w:val="auto"/>
        </w:rPr>
      </w:pPr>
      <w:r w:rsidRPr="00EA5EE3">
        <w:rPr>
          <w:rFonts w:ascii="Times New Roman" w:hAnsi="Times New Roman" w:cs="Times New Roman"/>
          <w:color w:val="auto"/>
        </w:rPr>
        <w:t>rozkład zajęć – zatwierdzony  harmonogram  realizacji przedmiotów w określonym semestrze roku studiów</w:t>
      </w:r>
    </w:p>
    <w:p w:rsidR="00BA00E1" w:rsidRPr="00EA5EE3" w:rsidRDefault="00BA00E1" w:rsidP="00BA00E1">
      <w:pPr>
        <w:pStyle w:val="Default"/>
        <w:numPr>
          <w:ilvl w:val="0"/>
          <w:numId w:val="3"/>
        </w:numPr>
        <w:jc w:val="both"/>
        <w:rPr>
          <w:rFonts w:ascii="Times New Roman" w:hAnsi="Times New Roman" w:cs="Times New Roman"/>
          <w:color w:val="auto"/>
        </w:rPr>
      </w:pPr>
      <w:r w:rsidRPr="00EA5EE3">
        <w:rPr>
          <w:rFonts w:ascii="Times New Roman" w:hAnsi="Times New Roman" w:cs="Times New Roman"/>
          <w:color w:val="auto"/>
        </w:rPr>
        <w:t xml:space="preserve">efekty kształcenia - zasób wiedzy, umiejętności i kompetencji społecznych uzyskanych w procesie kształcenia przez studenta; </w:t>
      </w:r>
    </w:p>
    <w:p w:rsidR="00BA00E1" w:rsidRPr="00EA5EE3" w:rsidRDefault="00BA00E1" w:rsidP="00BA00E1">
      <w:pPr>
        <w:pStyle w:val="Default"/>
        <w:numPr>
          <w:ilvl w:val="0"/>
          <w:numId w:val="3"/>
        </w:numPr>
        <w:jc w:val="both"/>
        <w:rPr>
          <w:rFonts w:ascii="Times New Roman" w:hAnsi="Times New Roman" w:cs="Times New Roman"/>
          <w:color w:val="auto"/>
        </w:rPr>
      </w:pPr>
      <w:r w:rsidRPr="00EA5EE3">
        <w:rPr>
          <w:rFonts w:ascii="Times New Roman" w:hAnsi="Times New Roman" w:cs="Times New Roman"/>
          <w:color w:val="auto"/>
        </w:rPr>
        <w:t xml:space="preserve"> punkty – punkty ECTS (</w:t>
      </w:r>
      <w:proofErr w:type="spellStart"/>
      <w:r w:rsidRPr="00EA5EE3">
        <w:rPr>
          <w:rFonts w:ascii="Times New Roman" w:hAnsi="Times New Roman" w:cs="Times New Roman"/>
          <w:color w:val="auto"/>
        </w:rPr>
        <w:t>European</w:t>
      </w:r>
      <w:proofErr w:type="spellEnd"/>
      <w:r w:rsidRPr="00EA5EE3">
        <w:rPr>
          <w:rFonts w:ascii="Times New Roman" w:hAnsi="Times New Roman" w:cs="Times New Roman"/>
          <w:color w:val="auto"/>
        </w:rPr>
        <w:t xml:space="preserve"> Credit Transfer System) przypisane modułowi kształcenia; </w:t>
      </w:r>
    </w:p>
    <w:p w:rsidR="00BA00E1" w:rsidRPr="00EA5EE3" w:rsidRDefault="00BA00E1" w:rsidP="00BA00E1">
      <w:pPr>
        <w:pStyle w:val="Default"/>
        <w:numPr>
          <w:ilvl w:val="0"/>
          <w:numId w:val="3"/>
        </w:numPr>
        <w:jc w:val="both"/>
        <w:rPr>
          <w:rFonts w:ascii="Times New Roman" w:hAnsi="Times New Roman" w:cs="Times New Roman"/>
          <w:color w:val="auto"/>
        </w:rPr>
      </w:pPr>
      <w:r w:rsidRPr="00EA5EE3">
        <w:rPr>
          <w:rFonts w:ascii="Times New Roman" w:hAnsi="Times New Roman" w:cs="Times New Roman"/>
          <w:color w:val="auto"/>
        </w:rPr>
        <w:t>prowadzący przedmiot – osoba upoważniona do prowadzenia zajęć, dokonywania wpisów dotyczących tego przedmiotu w dokumentacji toku studiów (protokołach zaliczeń, kartach okresowych osiągnięć i indeksach studentów)</w:t>
      </w:r>
      <w:r w:rsidR="00615B61" w:rsidRPr="00EA5EE3">
        <w:rPr>
          <w:rFonts w:ascii="Times New Roman" w:hAnsi="Times New Roman" w:cs="Times New Roman"/>
          <w:color w:val="auto"/>
        </w:rPr>
        <w:t>.</w:t>
      </w:r>
    </w:p>
    <w:p w:rsidR="00BA00E1" w:rsidRPr="00EA5EE3" w:rsidRDefault="00BA00E1" w:rsidP="00BA00E1">
      <w:pPr>
        <w:pStyle w:val="Default"/>
        <w:jc w:val="both"/>
        <w:rPr>
          <w:rFonts w:ascii="Times New Roman" w:hAnsi="Times New Roman" w:cs="Times New Roman"/>
          <w:color w:val="auto"/>
        </w:rPr>
      </w:pPr>
    </w:p>
    <w:p w:rsidR="00BA00E1" w:rsidRPr="00EA5EE3" w:rsidRDefault="00BA00E1" w:rsidP="00BA00E1">
      <w:pPr>
        <w:widowControl w:val="0"/>
        <w:numPr>
          <w:ilvl w:val="1"/>
          <w:numId w:val="2"/>
        </w:numPr>
        <w:tabs>
          <w:tab w:val="clear" w:pos="1440"/>
          <w:tab w:val="num" w:pos="4560"/>
        </w:tabs>
        <w:overflowPunct w:val="0"/>
        <w:autoSpaceDE w:val="0"/>
        <w:autoSpaceDN w:val="0"/>
        <w:adjustRightInd w:val="0"/>
        <w:spacing w:after="0" w:line="239" w:lineRule="auto"/>
        <w:ind w:left="4560" w:hanging="162"/>
        <w:jc w:val="both"/>
        <w:rPr>
          <w:rFonts w:ascii="Times New Roman" w:hAnsi="Times New Roman" w:cs="Times New Roman"/>
          <w:sz w:val="24"/>
          <w:szCs w:val="24"/>
        </w:rPr>
      </w:pPr>
      <w:r w:rsidRPr="00EA5EE3">
        <w:rPr>
          <w:rFonts w:ascii="Times New Roman" w:hAnsi="Times New Roman" w:cs="Times New Roman"/>
          <w:sz w:val="24"/>
          <w:szCs w:val="24"/>
        </w:rPr>
        <w:t xml:space="preserve">2 </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2" w:lineRule="auto"/>
        <w:ind w:right="60"/>
        <w:jc w:val="both"/>
        <w:rPr>
          <w:rFonts w:ascii="Times New Roman" w:hAnsi="Times New Roman" w:cs="Times New Roman"/>
          <w:sz w:val="24"/>
          <w:szCs w:val="24"/>
        </w:rPr>
      </w:pPr>
      <w:r w:rsidRPr="00EA5EE3">
        <w:rPr>
          <w:rFonts w:ascii="Times New Roman" w:hAnsi="Times New Roman" w:cs="Times New Roman"/>
          <w:sz w:val="24"/>
          <w:szCs w:val="24"/>
        </w:rPr>
        <w:t>Przyjmowanie na studia odbywa się na zasadach i w trybie określonym uchwałą senatu oraz regulaminem.</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400"/>
        <w:rPr>
          <w:rFonts w:ascii="Times New Roman" w:hAnsi="Times New Roman" w:cs="Times New Roman"/>
          <w:sz w:val="24"/>
          <w:szCs w:val="24"/>
        </w:rPr>
      </w:pPr>
      <w:r w:rsidRPr="00EA5EE3">
        <w:rPr>
          <w:rFonts w:ascii="Times New Roman" w:hAnsi="Times New Roman" w:cs="Times New Roman"/>
          <w:sz w:val="24"/>
          <w:szCs w:val="24"/>
        </w:rPr>
        <w:t>§ 3</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1. Przyjęcie w poczet studentów Wyższej Szkoły Administracji Publicznej w Kielcach następuje z chwilą immatrykulacji i złożenia przed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 xml:space="preserve">em ślubowania o treści określonej w statucie uczelni. Po immatrykulacji i złożeniu ślubowania student otrzymuje legitymację studencką oraz indeks, który jest dokumentem przedstawiającym przebieg i wyniki studiów. </w:t>
      </w:r>
    </w:p>
    <w:p w:rsidR="00BA00E1" w:rsidRPr="00EA5EE3" w:rsidRDefault="00BA00E1" w:rsidP="00BA00E1">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EA5EE3">
        <w:rPr>
          <w:rFonts w:ascii="Times New Roman" w:hAnsi="Times New Roman" w:cs="Times New Roman"/>
          <w:sz w:val="24"/>
          <w:szCs w:val="24"/>
        </w:rPr>
        <w:t>2. Student może otrzymać zaświadczenie o przyjęciu na studia z chwilą podjęcia stosownej decyzji i przed immatrykulacją i złożeniem ślubowania.</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400"/>
        <w:rPr>
          <w:rFonts w:ascii="Times New Roman" w:hAnsi="Times New Roman" w:cs="Times New Roman"/>
          <w:sz w:val="24"/>
          <w:szCs w:val="24"/>
        </w:rPr>
      </w:pPr>
      <w:r w:rsidRPr="00EA5EE3">
        <w:rPr>
          <w:rFonts w:ascii="Times New Roman" w:hAnsi="Times New Roman" w:cs="Times New Roman"/>
          <w:sz w:val="24"/>
          <w:szCs w:val="24"/>
        </w:rPr>
        <w:t>§ 4</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CF7060" w:rsidP="00BA00E1">
      <w:pPr>
        <w:widowControl w:val="0"/>
        <w:overflowPunct w:val="0"/>
        <w:autoSpaceDE w:val="0"/>
        <w:autoSpaceDN w:val="0"/>
        <w:adjustRightInd w:val="0"/>
        <w:spacing w:after="0" w:line="233" w:lineRule="auto"/>
        <w:ind w:right="60"/>
        <w:jc w:val="both"/>
        <w:rPr>
          <w:rFonts w:ascii="Times New Roman" w:hAnsi="Times New Roman" w:cs="Times New Roman"/>
          <w:sz w:val="24"/>
          <w:szCs w:val="24"/>
        </w:rPr>
      </w:pPr>
      <w:r w:rsidRPr="00EA5EE3">
        <w:rPr>
          <w:rFonts w:ascii="Times New Roman" w:hAnsi="Times New Roman" w:cs="Times New Roman"/>
          <w:sz w:val="24"/>
          <w:szCs w:val="24"/>
        </w:rPr>
        <w:t>Rektor</w:t>
      </w:r>
      <w:r w:rsidR="00BA00E1" w:rsidRPr="00EA5EE3">
        <w:rPr>
          <w:rFonts w:ascii="Times New Roman" w:hAnsi="Times New Roman" w:cs="Times New Roman"/>
          <w:sz w:val="24"/>
          <w:szCs w:val="24"/>
        </w:rPr>
        <w:t xml:space="preserve"> zawiera ze studentem umowę o pobieranie nauki, która określa prawa i obowiązki stron umowy, a w szczególności wysokość opłat obowiązujących w trakcie studiów oraz terminów i trybu ich wnoszenia przez studenta.</w:t>
      </w:r>
    </w:p>
    <w:p w:rsidR="00BA00E1" w:rsidRPr="00EA5EE3" w:rsidRDefault="00BA00E1" w:rsidP="00BA00E1">
      <w:pPr>
        <w:widowControl w:val="0"/>
        <w:autoSpaceDE w:val="0"/>
        <w:autoSpaceDN w:val="0"/>
        <w:adjustRightInd w:val="0"/>
        <w:spacing w:after="0" w:line="122"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400"/>
        <w:rPr>
          <w:rFonts w:ascii="Times New Roman" w:hAnsi="Times New Roman" w:cs="Times New Roman"/>
          <w:sz w:val="24"/>
          <w:szCs w:val="24"/>
        </w:rPr>
      </w:pPr>
      <w:r w:rsidRPr="00EA5EE3">
        <w:rPr>
          <w:rFonts w:ascii="Times New Roman" w:hAnsi="Times New Roman" w:cs="Times New Roman"/>
          <w:sz w:val="24"/>
          <w:szCs w:val="24"/>
        </w:rPr>
        <w:t>§ 5</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rPr>
          <w:rFonts w:ascii="Times New Roman" w:hAnsi="Times New Roman" w:cs="Times New Roman"/>
          <w:sz w:val="24"/>
          <w:szCs w:val="24"/>
        </w:rPr>
      </w:pPr>
      <w:r w:rsidRPr="00EA5EE3">
        <w:rPr>
          <w:rFonts w:ascii="Times New Roman" w:hAnsi="Times New Roman" w:cs="Times New Roman"/>
          <w:sz w:val="24"/>
          <w:szCs w:val="24"/>
        </w:rPr>
        <w:t xml:space="preserve">Przełożonym ogółu studentów jest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 xml:space="preserve"> </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400"/>
        <w:rPr>
          <w:rFonts w:ascii="Times New Roman" w:hAnsi="Times New Roman" w:cs="Times New Roman"/>
          <w:sz w:val="24"/>
          <w:szCs w:val="24"/>
        </w:rPr>
      </w:pPr>
      <w:r w:rsidRPr="00EA5EE3">
        <w:rPr>
          <w:rFonts w:ascii="Times New Roman" w:hAnsi="Times New Roman" w:cs="Times New Roman"/>
          <w:sz w:val="24"/>
          <w:szCs w:val="24"/>
        </w:rPr>
        <w:t>§ 6</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2" w:lineRule="auto"/>
        <w:ind w:right="60"/>
        <w:jc w:val="both"/>
        <w:rPr>
          <w:rFonts w:ascii="Times New Roman" w:hAnsi="Times New Roman" w:cs="Times New Roman"/>
          <w:sz w:val="24"/>
          <w:szCs w:val="24"/>
        </w:rPr>
      </w:pPr>
      <w:r w:rsidRPr="00EA5EE3">
        <w:rPr>
          <w:rFonts w:ascii="Times New Roman" w:hAnsi="Times New Roman" w:cs="Times New Roman"/>
          <w:sz w:val="24"/>
          <w:szCs w:val="24"/>
        </w:rPr>
        <w:t xml:space="preserve">Decyzje w sprawach indywidualnych studentów podejmuje </w:t>
      </w:r>
      <w:r w:rsidR="00CF7060" w:rsidRPr="00EA5EE3">
        <w:rPr>
          <w:rFonts w:ascii="Times New Roman" w:hAnsi="Times New Roman" w:cs="Times New Roman"/>
          <w:sz w:val="24"/>
          <w:szCs w:val="24"/>
        </w:rPr>
        <w:t>Prorektor</w:t>
      </w:r>
      <w:r w:rsidRPr="00EA5EE3">
        <w:rPr>
          <w:rFonts w:ascii="Times New Roman" w:hAnsi="Times New Roman" w:cs="Times New Roman"/>
          <w:sz w:val="24"/>
          <w:szCs w:val="24"/>
        </w:rPr>
        <w:t xml:space="preserve"> chyba, że regulamin, uchwała senatu albo zarządzenie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a stanowi inaczej.</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400"/>
        <w:rPr>
          <w:rFonts w:ascii="Times New Roman" w:hAnsi="Times New Roman" w:cs="Times New Roman"/>
          <w:sz w:val="24"/>
          <w:szCs w:val="24"/>
        </w:rPr>
      </w:pPr>
      <w:r w:rsidRPr="00EA5EE3">
        <w:rPr>
          <w:rFonts w:ascii="Times New Roman" w:hAnsi="Times New Roman" w:cs="Times New Roman"/>
          <w:sz w:val="24"/>
          <w:szCs w:val="24"/>
        </w:rPr>
        <w:t>§ 7</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5" w:lineRule="auto"/>
        <w:ind w:right="60"/>
        <w:jc w:val="both"/>
        <w:rPr>
          <w:rFonts w:ascii="Times New Roman" w:hAnsi="Times New Roman" w:cs="Times New Roman"/>
          <w:sz w:val="24"/>
          <w:szCs w:val="24"/>
        </w:rPr>
      </w:pPr>
      <w:r w:rsidRPr="00EA5EE3">
        <w:rPr>
          <w:rFonts w:ascii="Times New Roman" w:hAnsi="Times New Roman" w:cs="Times New Roman"/>
          <w:sz w:val="24"/>
          <w:szCs w:val="24"/>
        </w:rPr>
        <w:t xml:space="preserve">1. Odwołanie od decyzji podjętej w I instancji student może wnieść do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 xml:space="preserve">a na piśmie w terminie 14 dni od daty jej doręczenia. </w:t>
      </w:r>
    </w:p>
    <w:p w:rsidR="00BA00E1" w:rsidRPr="00EA5EE3" w:rsidRDefault="00BA00E1" w:rsidP="00BA00E1">
      <w:pPr>
        <w:widowControl w:val="0"/>
        <w:overflowPunct w:val="0"/>
        <w:autoSpaceDE w:val="0"/>
        <w:autoSpaceDN w:val="0"/>
        <w:adjustRightInd w:val="0"/>
        <w:spacing w:after="0" w:line="235" w:lineRule="auto"/>
        <w:ind w:right="60"/>
        <w:jc w:val="both"/>
        <w:rPr>
          <w:rFonts w:ascii="Times New Roman" w:hAnsi="Times New Roman" w:cs="Times New Roman"/>
          <w:sz w:val="24"/>
          <w:szCs w:val="24"/>
        </w:rPr>
      </w:pPr>
      <w:r w:rsidRPr="00EA5EE3">
        <w:rPr>
          <w:rFonts w:ascii="Times New Roman" w:hAnsi="Times New Roman" w:cs="Times New Roman"/>
          <w:sz w:val="24"/>
          <w:szCs w:val="24"/>
        </w:rPr>
        <w:t xml:space="preserve">2. Student w odwołaniu wskazuje numer i datę  decyzji, której dotyczy odwołanie oraz w sposób zwięzły je uzasadnia. </w:t>
      </w:r>
    </w:p>
    <w:p w:rsidR="00BA00E1" w:rsidRPr="00EA5EE3" w:rsidRDefault="00BA00E1" w:rsidP="00BA00E1">
      <w:pPr>
        <w:widowControl w:val="0"/>
        <w:overflowPunct w:val="0"/>
        <w:autoSpaceDE w:val="0"/>
        <w:autoSpaceDN w:val="0"/>
        <w:adjustRightInd w:val="0"/>
        <w:spacing w:after="0" w:line="235" w:lineRule="auto"/>
        <w:ind w:right="60"/>
        <w:jc w:val="both"/>
        <w:rPr>
          <w:rFonts w:ascii="Times New Roman" w:hAnsi="Times New Roman" w:cs="Times New Roman"/>
          <w:sz w:val="24"/>
          <w:szCs w:val="24"/>
        </w:rPr>
      </w:pPr>
      <w:r w:rsidRPr="00EA5EE3">
        <w:rPr>
          <w:rFonts w:ascii="Times New Roman" w:hAnsi="Times New Roman" w:cs="Times New Roman"/>
          <w:sz w:val="24"/>
          <w:szCs w:val="24"/>
        </w:rPr>
        <w:t xml:space="preserve">3. Decyzja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a jest ostateczna.</w:t>
      </w:r>
    </w:p>
    <w:p w:rsidR="00BA00E1" w:rsidRPr="00EA5EE3" w:rsidRDefault="00BA00E1" w:rsidP="00BA00E1">
      <w:pPr>
        <w:widowControl w:val="0"/>
        <w:autoSpaceDE w:val="0"/>
        <w:autoSpaceDN w:val="0"/>
        <w:adjustRightInd w:val="0"/>
        <w:spacing w:after="0" w:line="240" w:lineRule="auto"/>
        <w:jc w:val="center"/>
        <w:rPr>
          <w:rFonts w:ascii="Times New Roman" w:hAnsi="Times New Roman" w:cs="Times New Roman"/>
          <w:sz w:val="24"/>
          <w:szCs w:val="24"/>
        </w:rPr>
      </w:pPr>
      <w:r w:rsidRPr="00EA5EE3">
        <w:rPr>
          <w:rFonts w:ascii="Times New Roman" w:hAnsi="Times New Roman" w:cs="Times New Roman"/>
          <w:b/>
          <w:bCs/>
          <w:sz w:val="24"/>
          <w:szCs w:val="24"/>
        </w:rPr>
        <w:t>Rozdział 2</w:t>
      </w:r>
    </w:p>
    <w:p w:rsidR="00BA00E1" w:rsidRPr="00EA5EE3" w:rsidRDefault="00BA00E1" w:rsidP="00BA00E1">
      <w:pPr>
        <w:widowControl w:val="0"/>
        <w:autoSpaceDE w:val="0"/>
        <w:autoSpaceDN w:val="0"/>
        <w:adjustRightInd w:val="0"/>
        <w:spacing w:after="0" w:line="120" w:lineRule="exact"/>
        <w:jc w:val="center"/>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jc w:val="center"/>
        <w:rPr>
          <w:rFonts w:ascii="Times New Roman" w:hAnsi="Times New Roman" w:cs="Times New Roman"/>
          <w:sz w:val="24"/>
          <w:szCs w:val="24"/>
        </w:rPr>
      </w:pPr>
      <w:r w:rsidRPr="00EA5EE3">
        <w:rPr>
          <w:rFonts w:ascii="Times New Roman" w:hAnsi="Times New Roman" w:cs="Times New Roman"/>
          <w:b/>
          <w:bCs/>
          <w:sz w:val="24"/>
          <w:szCs w:val="24"/>
        </w:rPr>
        <w:t>PRAWA I OBOWIĄZKI STUDENTA</w:t>
      </w:r>
    </w:p>
    <w:p w:rsidR="00BA00E1" w:rsidRPr="00EA5EE3" w:rsidRDefault="00BA00E1" w:rsidP="00BA00E1">
      <w:pPr>
        <w:widowControl w:val="0"/>
        <w:autoSpaceDE w:val="0"/>
        <w:autoSpaceDN w:val="0"/>
        <w:adjustRightInd w:val="0"/>
        <w:spacing w:after="0" w:line="120" w:lineRule="exact"/>
        <w:jc w:val="center"/>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jc w:val="center"/>
        <w:rPr>
          <w:rFonts w:ascii="Times New Roman" w:hAnsi="Times New Roman" w:cs="Times New Roman"/>
          <w:sz w:val="24"/>
          <w:szCs w:val="24"/>
        </w:rPr>
      </w:pPr>
      <w:r w:rsidRPr="00EA5EE3">
        <w:rPr>
          <w:rFonts w:ascii="Times New Roman" w:hAnsi="Times New Roman" w:cs="Times New Roman"/>
          <w:sz w:val="24"/>
          <w:szCs w:val="24"/>
        </w:rPr>
        <w:t>§ 8</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rPr>
          <w:rFonts w:ascii="Times New Roman" w:hAnsi="Times New Roman" w:cs="Times New Roman"/>
          <w:sz w:val="24"/>
          <w:szCs w:val="24"/>
        </w:rPr>
      </w:pPr>
      <w:r w:rsidRPr="00EA5EE3">
        <w:rPr>
          <w:rFonts w:ascii="Times New Roman" w:hAnsi="Times New Roman" w:cs="Times New Roman"/>
          <w:sz w:val="24"/>
          <w:szCs w:val="24"/>
        </w:rPr>
        <w:t>Student ma prawo do:</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numPr>
          <w:ilvl w:val="0"/>
          <w:numId w:val="4"/>
        </w:numPr>
        <w:overflowPunct w:val="0"/>
        <w:autoSpaceDE w:val="0"/>
        <w:autoSpaceDN w:val="0"/>
        <w:adjustRightInd w:val="0"/>
        <w:spacing w:after="0" w:line="236" w:lineRule="auto"/>
        <w:ind w:right="60"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zdobywania wiedzy na wybranym kierunku studiów, rozwijania własnych zainteresowań naukowych oraz korzystania w tym celu z pomieszczeń, urządzeń i środków oraz zbiorów bibliotecznych uczelni zgodnie z obowiązującymi przepisami, jak też z pomocy nauczycieli akademickich i organów uczelni, </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numPr>
          <w:ilvl w:val="0"/>
          <w:numId w:val="4"/>
        </w:numPr>
        <w:overflowPunct w:val="0"/>
        <w:autoSpaceDE w:val="0"/>
        <w:autoSpaceDN w:val="0"/>
        <w:adjustRightInd w:val="0"/>
        <w:spacing w:after="0" w:line="230" w:lineRule="auto"/>
        <w:ind w:right="60"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uczestnictwa w podejmowaniu decyzji przez organa uczelni za pośrednictwem przedstawicieli studentów </w:t>
      </w:r>
      <w:r w:rsidR="00D13EEA" w:rsidRPr="00EA5EE3">
        <w:rPr>
          <w:rFonts w:ascii="Times New Roman" w:hAnsi="Times New Roman" w:cs="Times New Roman"/>
          <w:sz w:val="24"/>
          <w:szCs w:val="24"/>
        </w:rPr>
        <w:t>oraz oceniania procesu dydaktycznego,</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numPr>
          <w:ilvl w:val="0"/>
          <w:numId w:val="4"/>
        </w:numPr>
        <w:overflowPunct w:val="0"/>
        <w:autoSpaceDE w:val="0"/>
        <w:autoSpaceDN w:val="0"/>
        <w:adjustRightInd w:val="0"/>
        <w:spacing w:after="0" w:line="235" w:lineRule="auto"/>
        <w:ind w:right="40"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zgłaszania do władz uczelni postulatów dotyczących planów studiów, programów kształcenia, toku studiów, spraw związanych z procesem nauczania i wychowania oraz warunkami socjalno-bytowymi, </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numPr>
          <w:ilvl w:val="0"/>
          <w:numId w:val="4"/>
        </w:numPr>
        <w:overflowPunct w:val="0"/>
        <w:autoSpaceDE w:val="0"/>
        <w:autoSpaceDN w:val="0"/>
        <w:adjustRightInd w:val="0"/>
        <w:spacing w:after="0" w:line="240" w:lineRule="auto"/>
        <w:ind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otrzymywania nagród i wyróżnień, </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numPr>
          <w:ilvl w:val="0"/>
          <w:numId w:val="4"/>
        </w:numPr>
        <w:overflowPunct w:val="0"/>
        <w:autoSpaceDE w:val="0"/>
        <w:autoSpaceDN w:val="0"/>
        <w:adjustRightInd w:val="0"/>
        <w:spacing w:after="0" w:line="232" w:lineRule="auto"/>
        <w:ind w:right="40"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otrzymywania pomocy materialnej na zasadach określonych w Regulaminie przyznawania pomocy materialnej, </w:t>
      </w:r>
    </w:p>
    <w:p w:rsidR="00BA00E1" w:rsidRPr="00EA5EE3" w:rsidRDefault="00BA00E1" w:rsidP="00BA00E1">
      <w:pPr>
        <w:widowControl w:val="0"/>
        <w:overflowPunct w:val="0"/>
        <w:autoSpaceDE w:val="0"/>
        <w:autoSpaceDN w:val="0"/>
        <w:adjustRightInd w:val="0"/>
        <w:spacing w:after="0" w:line="232" w:lineRule="auto"/>
        <w:ind w:left="720" w:right="40"/>
        <w:jc w:val="both"/>
        <w:rPr>
          <w:rFonts w:ascii="Times New Roman" w:hAnsi="Times New Roman" w:cs="Times New Roman"/>
          <w:sz w:val="24"/>
          <w:szCs w:val="24"/>
        </w:rPr>
      </w:pPr>
    </w:p>
    <w:p w:rsidR="00BA00E1" w:rsidRPr="00EA5EE3" w:rsidRDefault="00BA00E1" w:rsidP="00BA00E1">
      <w:pPr>
        <w:widowControl w:val="0"/>
        <w:numPr>
          <w:ilvl w:val="1"/>
          <w:numId w:val="5"/>
        </w:numPr>
        <w:tabs>
          <w:tab w:val="clear" w:pos="1440"/>
          <w:tab w:val="num" w:pos="720"/>
        </w:tabs>
        <w:overflowPunct w:val="0"/>
        <w:autoSpaceDE w:val="0"/>
        <w:autoSpaceDN w:val="0"/>
        <w:adjustRightInd w:val="0"/>
        <w:spacing w:after="0" w:line="239" w:lineRule="auto"/>
        <w:ind w:left="720" w:hanging="364"/>
        <w:jc w:val="both"/>
        <w:rPr>
          <w:rFonts w:ascii="Times New Roman" w:hAnsi="Times New Roman" w:cs="Times New Roman"/>
          <w:sz w:val="24"/>
          <w:szCs w:val="24"/>
        </w:rPr>
      </w:pPr>
      <w:bookmarkStart w:id="1" w:name="page3"/>
      <w:bookmarkEnd w:id="1"/>
      <w:r w:rsidRPr="00EA5EE3">
        <w:rPr>
          <w:rFonts w:ascii="Times New Roman" w:hAnsi="Times New Roman" w:cs="Times New Roman"/>
          <w:sz w:val="24"/>
          <w:szCs w:val="24"/>
        </w:rPr>
        <w:t xml:space="preserve">zrzeszania się w organizacjach studenckich  (uczelnianych, międzyuczelnianych) i zakładania nowych </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numPr>
          <w:ilvl w:val="1"/>
          <w:numId w:val="5"/>
        </w:numPr>
        <w:tabs>
          <w:tab w:val="clear" w:pos="1440"/>
          <w:tab w:val="num" w:pos="720"/>
        </w:tabs>
        <w:overflowPunct w:val="0"/>
        <w:autoSpaceDE w:val="0"/>
        <w:autoSpaceDN w:val="0"/>
        <w:adjustRightInd w:val="0"/>
        <w:spacing w:after="0" w:line="232" w:lineRule="auto"/>
        <w:ind w:left="720" w:right="60"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uczestniczenia w badaniach i zrzeszania się w kołach naukowych prowadzonych przez uczelnię, </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numPr>
          <w:ilvl w:val="1"/>
          <w:numId w:val="5"/>
        </w:numPr>
        <w:tabs>
          <w:tab w:val="clear" w:pos="1440"/>
          <w:tab w:val="num" w:pos="720"/>
        </w:tabs>
        <w:overflowPunct w:val="0"/>
        <w:autoSpaceDE w:val="0"/>
        <w:autoSpaceDN w:val="0"/>
        <w:adjustRightInd w:val="0"/>
        <w:spacing w:after="0" w:line="232" w:lineRule="auto"/>
        <w:ind w:left="720" w:right="60"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rozwijania zainteresowań kulturalnych, turystycznych i sportowych, korzystania w tym celu z urządzeń i środków szkoły oraz pomocy ze strony nauczycieli akademickich i organów szkoły, </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numPr>
          <w:ilvl w:val="1"/>
          <w:numId w:val="5"/>
        </w:numPr>
        <w:tabs>
          <w:tab w:val="clear" w:pos="1440"/>
          <w:tab w:val="num" w:pos="720"/>
        </w:tabs>
        <w:overflowPunct w:val="0"/>
        <w:autoSpaceDE w:val="0"/>
        <w:autoSpaceDN w:val="0"/>
        <w:adjustRightInd w:val="0"/>
        <w:spacing w:after="0" w:line="232" w:lineRule="auto"/>
        <w:ind w:left="720" w:right="60"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uczestniczenia w zajęciach otwartych innych kierunków studiów i pozostałych zajęciach za zgodą prowadzącego, </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D13EEA" w:rsidRPr="00EA5EE3" w:rsidRDefault="00BA00E1" w:rsidP="00BA00E1">
      <w:pPr>
        <w:widowControl w:val="0"/>
        <w:numPr>
          <w:ilvl w:val="1"/>
          <w:numId w:val="5"/>
        </w:numPr>
        <w:tabs>
          <w:tab w:val="clear" w:pos="1440"/>
          <w:tab w:val="num" w:pos="720"/>
        </w:tabs>
        <w:overflowPunct w:val="0"/>
        <w:autoSpaceDE w:val="0"/>
        <w:autoSpaceDN w:val="0"/>
        <w:adjustRightInd w:val="0"/>
        <w:spacing w:after="0" w:line="239" w:lineRule="auto"/>
        <w:ind w:left="720" w:hanging="364"/>
        <w:jc w:val="both"/>
        <w:rPr>
          <w:rFonts w:ascii="Times New Roman" w:hAnsi="Times New Roman" w:cs="Times New Roman"/>
          <w:sz w:val="24"/>
          <w:szCs w:val="24"/>
        </w:rPr>
      </w:pPr>
      <w:r w:rsidRPr="00EA5EE3">
        <w:rPr>
          <w:rFonts w:ascii="Times New Roman" w:hAnsi="Times New Roman" w:cs="Times New Roman"/>
          <w:sz w:val="24"/>
          <w:szCs w:val="24"/>
        </w:rPr>
        <w:t>indywidualnego planu studiów i programu kształcenia oraz indywidualnej organizacji studiów</w:t>
      </w:r>
      <w:r w:rsidR="00D13EEA" w:rsidRPr="00EA5EE3">
        <w:rPr>
          <w:rFonts w:ascii="Times New Roman" w:hAnsi="Times New Roman" w:cs="Times New Roman"/>
          <w:sz w:val="24"/>
          <w:szCs w:val="24"/>
        </w:rPr>
        <w:t>,</w:t>
      </w:r>
    </w:p>
    <w:p w:rsidR="00BA00E1" w:rsidRPr="00EA5EE3" w:rsidRDefault="00D13EEA" w:rsidP="00BA00E1">
      <w:pPr>
        <w:widowControl w:val="0"/>
        <w:numPr>
          <w:ilvl w:val="1"/>
          <w:numId w:val="5"/>
        </w:numPr>
        <w:tabs>
          <w:tab w:val="clear" w:pos="1440"/>
          <w:tab w:val="num" w:pos="720"/>
        </w:tabs>
        <w:overflowPunct w:val="0"/>
        <w:autoSpaceDE w:val="0"/>
        <w:autoSpaceDN w:val="0"/>
        <w:adjustRightInd w:val="0"/>
        <w:spacing w:after="0" w:line="239" w:lineRule="auto"/>
        <w:ind w:left="720" w:hanging="364"/>
        <w:jc w:val="both"/>
        <w:rPr>
          <w:rFonts w:ascii="Times New Roman" w:hAnsi="Times New Roman" w:cs="Times New Roman"/>
          <w:sz w:val="24"/>
          <w:szCs w:val="24"/>
        </w:rPr>
      </w:pPr>
      <w:r w:rsidRPr="00EA5EE3">
        <w:rPr>
          <w:rFonts w:ascii="Times New Roman" w:hAnsi="Times New Roman" w:cs="Times New Roman"/>
          <w:sz w:val="24"/>
          <w:szCs w:val="24"/>
        </w:rPr>
        <w:t>wglądu do własnej teczki akt osobowych</w:t>
      </w:r>
      <w:r w:rsidR="00BA00E1" w:rsidRPr="00EA5EE3">
        <w:rPr>
          <w:rFonts w:ascii="Times New Roman" w:hAnsi="Times New Roman" w:cs="Times New Roman"/>
          <w:sz w:val="24"/>
          <w:szCs w:val="24"/>
        </w:rPr>
        <w:t xml:space="preserve">. </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numPr>
          <w:ilvl w:val="2"/>
          <w:numId w:val="5"/>
        </w:numPr>
        <w:tabs>
          <w:tab w:val="clear" w:pos="2160"/>
          <w:tab w:val="num" w:pos="4560"/>
        </w:tabs>
        <w:overflowPunct w:val="0"/>
        <w:autoSpaceDE w:val="0"/>
        <w:autoSpaceDN w:val="0"/>
        <w:adjustRightInd w:val="0"/>
        <w:spacing w:after="0" w:line="239" w:lineRule="auto"/>
        <w:ind w:left="4560" w:hanging="162"/>
        <w:jc w:val="both"/>
        <w:rPr>
          <w:rFonts w:ascii="Times New Roman" w:hAnsi="Times New Roman" w:cs="Times New Roman"/>
          <w:sz w:val="24"/>
          <w:szCs w:val="24"/>
        </w:rPr>
      </w:pPr>
      <w:r w:rsidRPr="00EA5EE3">
        <w:rPr>
          <w:rFonts w:ascii="Times New Roman" w:hAnsi="Times New Roman" w:cs="Times New Roman"/>
          <w:sz w:val="24"/>
          <w:szCs w:val="24"/>
        </w:rPr>
        <w:t xml:space="preserve">9 </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89275D" w:rsidP="00BA00E1">
      <w:pPr>
        <w:widowControl w:val="0"/>
        <w:numPr>
          <w:ilvl w:val="0"/>
          <w:numId w:val="6"/>
        </w:numPr>
        <w:tabs>
          <w:tab w:val="clear" w:pos="720"/>
          <w:tab w:val="num" w:pos="420"/>
        </w:tabs>
        <w:overflowPunct w:val="0"/>
        <w:autoSpaceDE w:val="0"/>
        <w:autoSpaceDN w:val="0"/>
        <w:adjustRightInd w:val="0"/>
        <w:spacing w:after="0" w:line="235" w:lineRule="auto"/>
        <w:ind w:left="420" w:right="40" w:hanging="357"/>
        <w:jc w:val="both"/>
        <w:rPr>
          <w:rFonts w:ascii="Times New Roman" w:hAnsi="Times New Roman" w:cs="Times New Roman"/>
          <w:sz w:val="24"/>
          <w:szCs w:val="24"/>
        </w:rPr>
      </w:pPr>
      <w:r w:rsidRPr="00EA5EE3">
        <w:rPr>
          <w:rFonts w:ascii="Times New Roman" w:hAnsi="Times New Roman" w:cs="Times New Roman"/>
          <w:sz w:val="24"/>
          <w:szCs w:val="24"/>
        </w:rPr>
        <w:t>Na wniosek s</w:t>
      </w:r>
      <w:r w:rsidR="00C323F7" w:rsidRPr="00EA5EE3">
        <w:rPr>
          <w:rFonts w:ascii="Times New Roman" w:hAnsi="Times New Roman" w:cs="Times New Roman"/>
          <w:sz w:val="24"/>
          <w:szCs w:val="24"/>
        </w:rPr>
        <w:t>tuden</w:t>
      </w:r>
      <w:r w:rsidRPr="00EA5EE3">
        <w:rPr>
          <w:rFonts w:ascii="Times New Roman" w:hAnsi="Times New Roman" w:cs="Times New Roman"/>
          <w:sz w:val="24"/>
          <w:szCs w:val="24"/>
        </w:rPr>
        <w:t>tów</w:t>
      </w:r>
      <w:r w:rsidR="00C323F7" w:rsidRPr="00EA5EE3">
        <w:rPr>
          <w:rFonts w:ascii="Times New Roman" w:hAnsi="Times New Roman" w:cs="Times New Roman"/>
          <w:sz w:val="24"/>
          <w:szCs w:val="24"/>
        </w:rPr>
        <w:t xml:space="preserve"> będący</w:t>
      </w:r>
      <w:r w:rsidRPr="00EA5EE3">
        <w:rPr>
          <w:rFonts w:ascii="Times New Roman" w:hAnsi="Times New Roman" w:cs="Times New Roman"/>
          <w:sz w:val="24"/>
          <w:szCs w:val="24"/>
        </w:rPr>
        <w:t>ch</w:t>
      </w:r>
      <w:r w:rsidR="00C323F7" w:rsidRPr="00EA5EE3">
        <w:rPr>
          <w:rFonts w:ascii="Times New Roman" w:hAnsi="Times New Roman" w:cs="Times New Roman"/>
          <w:sz w:val="24"/>
          <w:szCs w:val="24"/>
        </w:rPr>
        <w:t xml:space="preserve"> osobami niepełnosprawnymi </w:t>
      </w:r>
      <w:r w:rsidR="00CF7060" w:rsidRPr="00EA5EE3">
        <w:rPr>
          <w:rFonts w:ascii="Times New Roman" w:hAnsi="Times New Roman" w:cs="Times New Roman"/>
          <w:sz w:val="24"/>
          <w:szCs w:val="24"/>
        </w:rPr>
        <w:t>Prorektor</w:t>
      </w:r>
      <w:r w:rsidR="00156DD6" w:rsidRPr="00EA5EE3">
        <w:rPr>
          <w:rFonts w:ascii="Times New Roman" w:hAnsi="Times New Roman" w:cs="Times New Roman"/>
          <w:sz w:val="24"/>
          <w:szCs w:val="24"/>
        </w:rPr>
        <w:t xml:space="preserve"> </w:t>
      </w:r>
      <w:r w:rsidR="00031323" w:rsidRPr="00EA5EE3">
        <w:rPr>
          <w:rFonts w:ascii="Times New Roman" w:hAnsi="Times New Roman" w:cs="Times New Roman"/>
          <w:sz w:val="24"/>
          <w:szCs w:val="24"/>
        </w:rPr>
        <w:t>ustala</w:t>
      </w:r>
      <w:r w:rsidR="00D6557D" w:rsidRPr="00EA5EE3">
        <w:rPr>
          <w:rFonts w:ascii="Times New Roman" w:hAnsi="Times New Roman" w:cs="Times New Roman"/>
          <w:sz w:val="24"/>
          <w:szCs w:val="24"/>
        </w:rPr>
        <w:t xml:space="preserve"> </w:t>
      </w:r>
      <w:r w:rsidR="00031323" w:rsidRPr="00EA5EE3">
        <w:rPr>
          <w:rFonts w:ascii="Times New Roman" w:hAnsi="Times New Roman" w:cs="Times New Roman"/>
          <w:sz w:val="24"/>
          <w:szCs w:val="24"/>
        </w:rPr>
        <w:t>spos</w:t>
      </w:r>
      <w:r w:rsidR="00156DD6" w:rsidRPr="00EA5EE3">
        <w:rPr>
          <w:rFonts w:ascii="Times New Roman" w:hAnsi="Times New Roman" w:cs="Times New Roman"/>
          <w:sz w:val="24"/>
          <w:szCs w:val="24"/>
        </w:rPr>
        <w:t>ó</w:t>
      </w:r>
      <w:r w:rsidR="00031323" w:rsidRPr="00EA5EE3">
        <w:rPr>
          <w:rFonts w:ascii="Times New Roman" w:hAnsi="Times New Roman" w:cs="Times New Roman"/>
          <w:sz w:val="24"/>
          <w:szCs w:val="24"/>
        </w:rPr>
        <w:t xml:space="preserve">b </w:t>
      </w:r>
      <w:r w:rsidR="00C323F7" w:rsidRPr="00EA5EE3">
        <w:rPr>
          <w:rFonts w:ascii="Times New Roman" w:hAnsi="Times New Roman" w:cs="Times New Roman"/>
          <w:sz w:val="24"/>
          <w:szCs w:val="24"/>
        </w:rPr>
        <w:t>organizacji zajęć dydaktycznych i egzaminów dostosowan</w:t>
      </w:r>
      <w:r w:rsidR="00156DD6" w:rsidRPr="00EA5EE3">
        <w:rPr>
          <w:rFonts w:ascii="Times New Roman" w:hAnsi="Times New Roman" w:cs="Times New Roman"/>
          <w:sz w:val="24"/>
          <w:szCs w:val="24"/>
        </w:rPr>
        <w:t>y do</w:t>
      </w:r>
      <w:r w:rsidR="00C323F7" w:rsidRPr="00EA5EE3">
        <w:rPr>
          <w:rFonts w:ascii="Times New Roman" w:hAnsi="Times New Roman" w:cs="Times New Roman"/>
          <w:sz w:val="24"/>
          <w:szCs w:val="24"/>
        </w:rPr>
        <w:t xml:space="preserve"> </w:t>
      </w:r>
      <w:r w:rsidRPr="00EA5EE3">
        <w:rPr>
          <w:rFonts w:ascii="Times New Roman" w:hAnsi="Times New Roman" w:cs="Times New Roman"/>
          <w:sz w:val="24"/>
          <w:szCs w:val="24"/>
        </w:rPr>
        <w:t>ich</w:t>
      </w:r>
      <w:r w:rsidR="00156DD6" w:rsidRPr="00EA5EE3">
        <w:rPr>
          <w:rFonts w:ascii="Times New Roman" w:hAnsi="Times New Roman" w:cs="Times New Roman"/>
          <w:sz w:val="24"/>
          <w:szCs w:val="24"/>
        </w:rPr>
        <w:t xml:space="preserve"> możliwości.</w:t>
      </w:r>
    </w:p>
    <w:p w:rsidR="00BA00E1" w:rsidRPr="00EA5EE3" w:rsidRDefault="00CF7060" w:rsidP="00BA00E1">
      <w:pPr>
        <w:widowControl w:val="0"/>
        <w:numPr>
          <w:ilvl w:val="0"/>
          <w:numId w:val="6"/>
        </w:numPr>
        <w:tabs>
          <w:tab w:val="clear" w:pos="720"/>
          <w:tab w:val="num" w:pos="420"/>
        </w:tabs>
        <w:overflowPunct w:val="0"/>
        <w:autoSpaceDE w:val="0"/>
        <w:autoSpaceDN w:val="0"/>
        <w:adjustRightInd w:val="0"/>
        <w:spacing w:after="0" w:line="233" w:lineRule="auto"/>
        <w:ind w:left="420" w:right="60" w:hanging="357"/>
        <w:jc w:val="both"/>
        <w:rPr>
          <w:rFonts w:ascii="Times New Roman" w:hAnsi="Times New Roman" w:cs="Times New Roman"/>
          <w:sz w:val="24"/>
          <w:szCs w:val="24"/>
        </w:rPr>
      </w:pPr>
      <w:r w:rsidRPr="00EA5EE3">
        <w:rPr>
          <w:rFonts w:ascii="Times New Roman" w:hAnsi="Times New Roman" w:cs="Times New Roman"/>
          <w:sz w:val="24"/>
          <w:szCs w:val="24"/>
        </w:rPr>
        <w:t>Prorektor</w:t>
      </w:r>
      <w:r w:rsidR="00C323F7" w:rsidRPr="00EA5EE3">
        <w:rPr>
          <w:rFonts w:ascii="Times New Roman" w:hAnsi="Times New Roman" w:cs="Times New Roman"/>
          <w:sz w:val="24"/>
          <w:szCs w:val="24"/>
        </w:rPr>
        <w:t>,</w:t>
      </w:r>
      <w:r w:rsidR="00BA00E1" w:rsidRPr="00EA5EE3">
        <w:rPr>
          <w:rFonts w:ascii="Times New Roman" w:hAnsi="Times New Roman" w:cs="Times New Roman"/>
          <w:sz w:val="24"/>
          <w:szCs w:val="24"/>
        </w:rPr>
        <w:t xml:space="preserve"> </w:t>
      </w:r>
      <w:r w:rsidR="00C323F7" w:rsidRPr="00EA5EE3">
        <w:rPr>
          <w:rFonts w:ascii="Times New Roman" w:hAnsi="Times New Roman" w:cs="Times New Roman"/>
          <w:sz w:val="24"/>
          <w:szCs w:val="24"/>
        </w:rPr>
        <w:t xml:space="preserve">na wniosek studenta będącego osobą niepełnosprawną, </w:t>
      </w:r>
      <w:r w:rsidR="00BA00E1" w:rsidRPr="00EA5EE3">
        <w:rPr>
          <w:rFonts w:ascii="Times New Roman" w:hAnsi="Times New Roman" w:cs="Times New Roman"/>
          <w:sz w:val="24"/>
          <w:szCs w:val="24"/>
        </w:rPr>
        <w:t xml:space="preserve">zarządza indywidualny egzamin lub formę zaliczenia odpowiadające potrzebom uzasadnionym rodzajem niepełnosprawności. </w:t>
      </w:r>
    </w:p>
    <w:p w:rsidR="00BA00E1" w:rsidRPr="00EA5EE3" w:rsidRDefault="00BA00E1" w:rsidP="00BA00E1">
      <w:pPr>
        <w:widowControl w:val="0"/>
        <w:autoSpaceDE w:val="0"/>
        <w:autoSpaceDN w:val="0"/>
        <w:adjustRightInd w:val="0"/>
        <w:spacing w:after="0" w:line="239" w:lineRule="auto"/>
        <w:jc w:val="center"/>
        <w:rPr>
          <w:rFonts w:ascii="Times New Roman" w:hAnsi="Times New Roman" w:cs="Times New Roman"/>
          <w:sz w:val="24"/>
          <w:szCs w:val="24"/>
        </w:rPr>
      </w:pPr>
      <w:bookmarkStart w:id="2" w:name="page4"/>
      <w:bookmarkEnd w:id="2"/>
    </w:p>
    <w:p w:rsidR="00BA00E1" w:rsidRPr="00EA5EE3" w:rsidRDefault="00BA00E1" w:rsidP="00BA00E1">
      <w:pPr>
        <w:widowControl w:val="0"/>
        <w:autoSpaceDE w:val="0"/>
        <w:autoSpaceDN w:val="0"/>
        <w:adjustRightInd w:val="0"/>
        <w:spacing w:after="0" w:line="239" w:lineRule="auto"/>
        <w:jc w:val="center"/>
        <w:rPr>
          <w:rFonts w:ascii="Times New Roman" w:hAnsi="Times New Roman" w:cs="Times New Roman"/>
          <w:sz w:val="24"/>
          <w:szCs w:val="24"/>
        </w:rPr>
      </w:pPr>
      <w:r w:rsidRPr="00EA5EE3">
        <w:rPr>
          <w:rFonts w:ascii="Times New Roman" w:hAnsi="Times New Roman" w:cs="Times New Roman"/>
          <w:sz w:val="24"/>
          <w:szCs w:val="24"/>
        </w:rPr>
        <w:t>§ 10</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D13EEA">
      <w:pPr>
        <w:widowControl w:val="0"/>
        <w:autoSpaceDE w:val="0"/>
        <w:autoSpaceDN w:val="0"/>
        <w:adjustRightInd w:val="0"/>
        <w:spacing w:after="0" w:line="239"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Student </w:t>
      </w:r>
      <w:r w:rsidR="00D13EEA" w:rsidRPr="00EA5EE3">
        <w:rPr>
          <w:rFonts w:ascii="Times New Roman" w:hAnsi="Times New Roman" w:cs="Times New Roman"/>
          <w:sz w:val="24"/>
          <w:szCs w:val="24"/>
        </w:rPr>
        <w:t>z</w:t>
      </w:r>
      <w:r w:rsidRPr="00EA5EE3">
        <w:rPr>
          <w:rFonts w:ascii="Times New Roman" w:hAnsi="Times New Roman" w:cs="Times New Roman"/>
          <w:sz w:val="24"/>
          <w:szCs w:val="24"/>
        </w:rPr>
        <w:t xml:space="preserve">obowiązany jest </w:t>
      </w:r>
      <w:r w:rsidR="00D13EEA" w:rsidRPr="00EA5EE3">
        <w:rPr>
          <w:rFonts w:ascii="Times New Roman" w:hAnsi="Times New Roman" w:cs="Times New Roman"/>
          <w:sz w:val="24"/>
          <w:szCs w:val="24"/>
        </w:rPr>
        <w:t xml:space="preserve">dbać o dobre imię uczelni i </w:t>
      </w:r>
      <w:r w:rsidRPr="00EA5EE3">
        <w:rPr>
          <w:rFonts w:ascii="Times New Roman" w:hAnsi="Times New Roman" w:cs="Times New Roman"/>
          <w:sz w:val="24"/>
          <w:szCs w:val="24"/>
        </w:rPr>
        <w:t>postępować zgodnie z treścią ślubowania, określoną w Statucie.</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11</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7267DE" w:rsidP="00BA00E1">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1. </w:t>
      </w:r>
      <w:r w:rsidR="00BA00E1" w:rsidRPr="00EA5EE3">
        <w:rPr>
          <w:rFonts w:ascii="Times New Roman" w:hAnsi="Times New Roman" w:cs="Times New Roman"/>
          <w:sz w:val="24"/>
          <w:szCs w:val="24"/>
        </w:rPr>
        <w:t xml:space="preserve">Student zobowiązany jest do </w:t>
      </w:r>
      <w:r w:rsidRPr="00EA5EE3">
        <w:rPr>
          <w:rFonts w:ascii="Times New Roman" w:hAnsi="Times New Roman" w:cs="Times New Roman"/>
          <w:sz w:val="24"/>
          <w:szCs w:val="24"/>
        </w:rPr>
        <w:t xml:space="preserve">uczestniczenia w zajęciach oraz zgodnego z wymogami etyki i </w:t>
      </w:r>
      <w:r w:rsidR="00BA00E1" w:rsidRPr="00EA5EE3">
        <w:rPr>
          <w:rFonts w:ascii="Times New Roman" w:hAnsi="Times New Roman" w:cs="Times New Roman"/>
          <w:sz w:val="24"/>
          <w:szCs w:val="24"/>
        </w:rPr>
        <w:t>terminowego uzyskiwania zaliczeń, składania egzaminów i wypełniania innych obowiązków związanych z tokiem studiów.</w:t>
      </w:r>
    </w:p>
    <w:p w:rsidR="007267DE" w:rsidRPr="00EA5EE3" w:rsidRDefault="007267DE" w:rsidP="00BA00E1">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EA5EE3">
        <w:rPr>
          <w:rFonts w:ascii="Times New Roman" w:hAnsi="Times New Roman" w:cs="Times New Roman"/>
          <w:sz w:val="24"/>
          <w:szCs w:val="24"/>
        </w:rPr>
        <w:t>2. Za przewinienia dyscyplinarne, student ponosi odpowiedzialność dyscyplinarną</w:t>
      </w:r>
      <w:r w:rsidR="00784389" w:rsidRPr="00EA5EE3">
        <w:rPr>
          <w:rFonts w:ascii="Times New Roman" w:hAnsi="Times New Roman" w:cs="Times New Roman"/>
          <w:sz w:val="24"/>
          <w:szCs w:val="24"/>
        </w:rPr>
        <w:t xml:space="preserve"> na zasadach przewidzianych w ustawie</w:t>
      </w:r>
      <w:r w:rsidRPr="00EA5EE3">
        <w:rPr>
          <w:rFonts w:ascii="Times New Roman" w:hAnsi="Times New Roman" w:cs="Times New Roman"/>
          <w:sz w:val="24"/>
          <w:szCs w:val="24"/>
        </w:rPr>
        <w:t xml:space="preserve">. </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12</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Student zobowiązany jest opłacać czesne w terminach określonych w umowie o pobieranie nauki. W szczególnie uzasadnionych przypadkach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 xml:space="preserve"> może wyznaczyć inny termin zapłaty czesnego.</w:t>
      </w:r>
    </w:p>
    <w:p w:rsidR="00BA00E1" w:rsidRPr="00EA5EE3" w:rsidRDefault="00BA00E1" w:rsidP="00BA00E1">
      <w:pPr>
        <w:widowControl w:val="0"/>
        <w:autoSpaceDE w:val="0"/>
        <w:autoSpaceDN w:val="0"/>
        <w:adjustRightInd w:val="0"/>
        <w:spacing w:after="0" w:line="20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13</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Student zobowiązany jest wnosić opłaty za uczestnictwo w zajęciach dodatkowych i nieobjętych planem studiów w wysokości ustalonej przez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 xml:space="preserve">a.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 xml:space="preserve"> może studenta zwolnić w całości lub w części z opłaty.</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14</w:t>
      </w:r>
    </w:p>
    <w:p w:rsidR="00BA00E1" w:rsidRPr="00EA5EE3" w:rsidRDefault="00BA00E1" w:rsidP="00BA00E1">
      <w:pPr>
        <w:widowControl w:val="0"/>
        <w:autoSpaceDE w:val="0"/>
        <w:autoSpaceDN w:val="0"/>
        <w:adjustRightInd w:val="0"/>
        <w:spacing w:after="0" w:line="117" w:lineRule="exact"/>
        <w:rPr>
          <w:rFonts w:ascii="Times New Roman" w:hAnsi="Times New Roman" w:cs="Times New Roman"/>
          <w:sz w:val="24"/>
          <w:szCs w:val="24"/>
        </w:rPr>
      </w:pPr>
    </w:p>
    <w:p w:rsidR="00BA00E1" w:rsidRPr="00EA5EE3" w:rsidRDefault="00BA00E1" w:rsidP="00D6557D">
      <w:pPr>
        <w:widowControl w:val="0"/>
        <w:autoSpaceDE w:val="0"/>
        <w:autoSpaceDN w:val="0"/>
        <w:adjustRightInd w:val="0"/>
        <w:spacing w:after="0" w:line="240" w:lineRule="auto"/>
        <w:jc w:val="both"/>
        <w:rPr>
          <w:rFonts w:ascii="Times New Roman" w:hAnsi="Times New Roman" w:cs="Times New Roman"/>
          <w:sz w:val="24"/>
          <w:szCs w:val="24"/>
        </w:rPr>
      </w:pPr>
      <w:r w:rsidRPr="00EA5EE3">
        <w:rPr>
          <w:rFonts w:ascii="Times New Roman" w:hAnsi="Times New Roman" w:cs="Times New Roman"/>
          <w:sz w:val="24"/>
          <w:szCs w:val="24"/>
        </w:rPr>
        <w:t>Student zobowiązany jest</w:t>
      </w:r>
      <w:r w:rsidR="00C323F7" w:rsidRPr="00EA5EE3">
        <w:rPr>
          <w:rFonts w:ascii="Times New Roman" w:hAnsi="Times New Roman" w:cs="Times New Roman"/>
          <w:sz w:val="24"/>
          <w:szCs w:val="24"/>
        </w:rPr>
        <w:t xml:space="preserve"> niezwłocznie</w:t>
      </w:r>
      <w:r w:rsidRPr="00EA5EE3">
        <w:rPr>
          <w:rFonts w:ascii="Times New Roman" w:hAnsi="Times New Roman" w:cs="Times New Roman"/>
          <w:sz w:val="24"/>
          <w:szCs w:val="24"/>
        </w:rPr>
        <w:t xml:space="preserve"> powiadomić uczelnię o zmianie nazwiska lub adresu zamieszkania.</w:t>
      </w:r>
    </w:p>
    <w:p w:rsidR="00BA00E1" w:rsidRPr="00EA5EE3" w:rsidRDefault="00BA00E1" w:rsidP="00BA00E1">
      <w:pPr>
        <w:widowControl w:val="0"/>
        <w:autoSpaceDE w:val="0"/>
        <w:autoSpaceDN w:val="0"/>
        <w:adjustRightInd w:val="0"/>
        <w:spacing w:after="0" w:line="240" w:lineRule="auto"/>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xml:space="preserve"> § 15</w:t>
      </w:r>
    </w:p>
    <w:p w:rsidR="00BA00E1" w:rsidRPr="00EA5EE3" w:rsidRDefault="00BA00E1" w:rsidP="00BA00E1">
      <w:pPr>
        <w:pStyle w:val="Default"/>
        <w:jc w:val="both"/>
        <w:rPr>
          <w:rFonts w:ascii="Times New Roman" w:hAnsi="Times New Roman" w:cs="Times New Roman"/>
          <w:color w:val="auto"/>
        </w:rPr>
      </w:pPr>
      <w:r w:rsidRPr="00EA5EE3">
        <w:rPr>
          <w:rFonts w:ascii="Times New Roman" w:hAnsi="Times New Roman" w:cs="Times New Roman"/>
          <w:color w:val="auto"/>
        </w:rPr>
        <w:t>Z dniem ukończenia studiów lub skreślenia z listy studentów prawa i obowiązki studenta wygasają.</w:t>
      </w:r>
    </w:p>
    <w:p w:rsidR="00BA00E1" w:rsidRPr="00EA5EE3" w:rsidRDefault="00BA00E1" w:rsidP="00BA00E1">
      <w:pPr>
        <w:pStyle w:val="Default"/>
        <w:jc w:val="both"/>
        <w:rPr>
          <w:rFonts w:ascii="Times New Roman" w:hAnsi="Times New Roman" w:cs="Times New Roman"/>
          <w:color w:val="auto"/>
        </w:rPr>
      </w:pPr>
    </w:p>
    <w:p w:rsidR="00BA00E1" w:rsidRPr="00EA5EE3" w:rsidRDefault="00BA00E1" w:rsidP="00BA00E1">
      <w:pPr>
        <w:widowControl w:val="0"/>
        <w:autoSpaceDE w:val="0"/>
        <w:autoSpaceDN w:val="0"/>
        <w:adjustRightInd w:val="0"/>
        <w:spacing w:after="0" w:line="240" w:lineRule="auto"/>
        <w:ind w:left="4080"/>
        <w:rPr>
          <w:rFonts w:ascii="Times New Roman" w:hAnsi="Times New Roman" w:cs="Times New Roman"/>
          <w:sz w:val="24"/>
          <w:szCs w:val="24"/>
        </w:rPr>
      </w:pPr>
      <w:r w:rsidRPr="00EA5EE3">
        <w:rPr>
          <w:rFonts w:ascii="Times New Roman" w:hAnsi="Times New Roman" w:cs="Times New Roman"/>
          <w:b/>
          <w:bCs/>
          <w:sz w:val="24"/>
          <w:szCs w:val="24"/>
        </w:rPr>
        <w:t>Rozdział 3</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3400"/>
        <w:rPr>
          <w:rFonts w:ascii="Times New Roman" w:hAnsi="Times New Roman" w:cs="Times New Roman"/>
          <w:sz w:val="24"/>
          <w:szCs w:val="24"/>
        </w:rPr>
      </w:pPr>
      <w:r w:rsidRPr="00EA5EE3">
        <w:rPr>
          <w:rFonts w:ascii="Times New Roman" w:hAnsi="Times New Roman" w:cs="Times New Roman"/>
          <w:b/>
          <w:bCs/>
          <w:sz w:val="24"/>
          <w:szCs w:val="24"/>
        </w:rPr>
        <w:t>ORGANIZACJA STUDIÓW</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16</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2"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1. Rok akademicki zaczyna się w dniu 1 października i kończy w dniu 30 września roku następnego. </w:t>
      </w:r>
    </w:p>
    <w:p w:rsidR="00BA00E1" w:rsidRPr="00EA5EE3" w:rsidRDefault="00BA00E1" w:rsidP="00BA00E1">
      <w:pPr>
        <w:widowControl w:val="0"/>
        <w:overflowPunct w:val="0"/>
        <w:autoSpaceDE w:val="0"/>
        <w:autoSpaceDN w:val="0"/>
        <w:adjustRightInd w:val="0"/>
        <w:spacing w:after="0" w:line="232"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2. Rok akademicki dzieli się na dwa semestry. </w:t>
      </w:r>
    </w:p>
    <w:p w:rsidR="00BA00E1" w:rsidRPr="00EA5EE3" w:rsidRDefault="00BA00E1" w:rsidP="00BA00E1">
      <w:pPr>
        <w:widowControl w:val="0"/>
        <w:overflowPunct w:val="0"/>
        <w:autoSpaceDE w:val="0"/>
        <w:autoSpaceDN w:val="0"/>
        <w:adjustRightInd w:val="0"/>
        <w:spacing w:after="0" w:line="232"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3. Szczegółową organizację roku akademickiego ustala corocznie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 określając:</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numPr>
          <w:ilvl w:val="0"/>
          <w:numId w:val="7"/>
        </w:numPr>
        <w:overflowPunct w:val="0"/>
        <w:autoSpaceDE w:val="0"/>
        <w:autoSpaceDN w:val="0"/>
        <w:adjustRightInd w:val="0"/>
        <w:spacing w:after="0" w:line="240" w:lineRule="auto"/>
        <w:ind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terminy rozpoczęcia i zakończenia zajęć dydaktycznych, </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numPr>
          <w:ilvl w:val="0"/>
          <w:numId w:val="7"/>
        </w:numPr>
        <w:overflowPunct w:val="0"/>
        <w:autoSpaceDE w:val="0"/>
        <w:autoSpaceDN w:val="0"/>
        <w:adjustRightInd w:val="0"/>
        <w:spacing w:after="0" w:line="240" w:lineRule="auto"/>
        <w:ind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czas trwania sesji egzaminacyjnych , </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numPr>
          <w:ilvl w:val="0"/>
          <w:numId w:val="7"/>
        </w:numPr>
        <w:overflowPunct w:val="0"/>
        <w:autoSpaceDE w:val="0"/>
        <w:autoSpaceDN w:val="0"/>
        <w:adjustRightInd w:val="0"/>
        <w:spacing w:after="0" w:line="240" w:lineRule="auto"/>
        <w:ind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terminy odbywania praktyki zawodowej, </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numPr>
          <w:ilvl w:val="0"/>
          <w:numId w:val="7"/>
        </w:numPr>
        <w:overflowPunct w:val="0"/>
        <w:autoSpaceDE w:val="0"/>
        <w:autoSpaceDN w:val="0"/>
        <w:adjustRightInd w:val="0"/>
        <w:spacing w:after="0" w:line="240" w:lineRule="auto"/>
        <w:ind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terminy składania indeksów i kart okresowych osiągnięć oraz </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numPr>
          <w:ilvl w:val="0"/>
          <w:numId w:val="7"/>
        </w:numPr>
        <w:overflowPunct w:val="0"/>
        <w:autoSpaceDE w:val="0"/>
        <w:autoSpaceDN w:val="0"/>
        <w:adjustRightInd w:val="0"/>
        <w:spacing w:after="0" w:line="240" w:lineRule="auto"/>
        <w:ind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okresy wakacji. </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EA5EE3">
        <w:rPr>
          <w:rFonts w:ascii="Times New Roman" w:hAnsi="Times New Roman" w:cs="Times New Roman"/>
          <w:sz w:val="24"/>
          <w:szCs w:val="24"/>
        </w:rPr>
        <w:t>Ustalenia te podawane są do wiadomości najpóźniej na miesiąc przed rozpoczęciem nowego roku akademickiego poprzez wywieszenie na tablicy ogłoszeń i zamieszczenie na stronie internetowej uczelni.</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17</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CF7060" w:rsidP="00BA00E1">
      <w:pPr>
        <w:widowControl w:val="0"/>
        <w:overflowPunct w:val="0"/>
        <w:autoSpaceDE w:val="0"/>
        <w:autoSpaceDN w:val="0"/>
        <w:adjustRightInd w:val="0"/>
        <w:spacing w:after="0" w:line="232" w:lineRule="auto"/>
        <w:ind w:right="20"/>
        <w:jc w:val="both"/>
        <w:rPr>
          <w:rFonts w:ascii="Times New Roman" w:hAnsi="Times New Roman" w:cs="Times New Roman"/>
          <w:sz w:val="24"/>
          <w:szCs w:val="24"/>
        </w:rPr>
      </w:pPr>
      <w:r w:rsidRPr="00EA5EE3">
        <w:rPr>
          <w:rFonts w:ascii="Times New Roman" w:hAnsi="Times New Roman" w:cs="Times New Roman"/>
          <w:sz w:val="24"/>
          <w:szCs w:val="24"/>
        </w:rPr>
        <w:t>Rektor</w:t>
      </w:r>
      <w:r w:rsidR="00BA00E1" w:rsidRPr="00EA5EE3">
        <w:rPr>
          <w:rFonts w:ascii="Times New Roman" w:hAnsi="Times New Roman" w:cs="Times New Roman"/>
          <w:sz w:val="24"/>
          <w:szCs w:val="24"/>
        </w:rPr>
        <w:t xml:space="preserve"> w drodze zarządzenia może ogłosić tzw. dni </w:t>
      </w:r>
      <w:r w:rsidRPr="00EA5EE3">
        <w:rPr>
          <w:rFonts w:ascii="Times New Roman" w:hAnsi="Times New Roman" w:cs="Times New Roman"/>
          <w:sz w:val="24"/>
          <w:szCs w:val="24"/>
        </w:rPr>
        <w:t>rektor</w:t>
      </w:r>
      <w:r w:rsidR="00BA00E1" w:rsidRPr="00EA5EE3">
        <w:rPr>
          <w:rFonts w:ascii="Times New Roman" w:hAnsi="Times New Roman" w:cs="Times New Roman"/>
          <w:sz w:val="24"/>
          <w:szCs w:val="24"/>
        </w:rPr>
        <w:t xml:space="preserve">skie, wolne od zajęć dydaktycznych. </w:t>
      </w:r>
      <w:r w:rsidRPr="00EA5EE3">
        <w:rPr>
          <w:rFonts w:ascii="Times New Roman" w:hAnsi="Times New Roman" w:cs="Times New Roman"/>
          <w:sz w:val="24"/>
          <w:szCs w:val="24"/>
        </w:rPr>
        <w:t>Rektor</w:t>
      </w:r>
      <w:r w:rsidR="00BA00E1" w:rsidRPr="00EA5EE3">
        <w:rPr>
          <w:rFonts w:ascii="Times New Roman" w:hAnsi="Times New Roman" w:cs="Times New Roman"/>
          <w:sz w:val="24"/>
          <w:szCs w:val="24"/>
        </w:rPr>
        <w:t xml:space="preserve"> może zwolnić studentów z zajęć w określonych godzinach określając je jako tzw. godziny </w:t>
      </w:r>
      <w:r w:rsidRPr="00EA5EE3">
        <w:rPr>
          <w:rFonts w:ascii="Times New Roman" w:hAnsi="Times New Roman" w:cs="Times New Roman"/>
          <w:sz w:val="24"/>
          <w:szCs w:val="24"/>
        </w:rPr>
        <w:t>rektor</w:t>
      </w:r>
      <w:r w:rsidR="00BA00E1" w:rsidRPr="00EA5EE3">
        <w:rPr>
          <w:rFonts w:ascii="Times New Roman" w:hAnsi="Times New Roman" w:cs="Times New Roman"/>
          <w:sz w:val="24"/>
          <w:szCs w:val="24"/>
        </w:rPr>
        <w:t>skie.</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18</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F13721" w:rsidRPr="00EA5EE3" w:rsidRDefault="00F13721" w:rsidP="00BA00E1">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1. </w:t>
      </w:r>
      <w:r w:rsidR="00BA00E1" w:rsidRPr="00EA5EE3">
        <w:rPr>
          <w:rFonts w:ascii="Times New Roman" w:hAnsi="Times New Roman" w:cs="Times New Roman"/>
          <w:sz w:val="24"/>
          <w:szCs w:val="24"/>
        </w:rPr>
        <w:t xml:space="preserve">Studia odbywają się według planów i programów kształcenia ustalonych przez senat i podanych do wiadomości studentów poprzez zamieszczenie na stronie internetowej uczelni najpóźniej na miesiąc przed rozpoczęciem roku akademickiego. </w:t>
      </w:r>
    </w:p>
    <w:p w:rsidR="00BA00E1" w:rsidRPr="00EA5EE3" w:rsidRDefault="00F13721" w:rsidP="00BA00E1">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2. </w:t>
      </w:r>
      <w:r w:rsidR="00BA00E1" w:rsidRPr="00EA5EE3">
        <w:rPr>
          <w:rFonts w:ascii="Times New Roman" w:hAnsi="Times New Roman" w:cs="Times New Roman"/>
          <w:sz w:val="24"/>
          <w:szCs w:val="24"/>
        </w:rPr>
        <w:t xml:space="preserve">Szczegółowe rozkłady zajęć ustala </w:t>
      </w:r>
      <w:r w:rsidR="00CF7060" w:rsidRPr="00EA5EE3">
        <w:rPr>
          <w:rFonts w:ascii="Times New Roman" w:hAnsi="Times New Roman" w:cs="Times New Roman"/>
          <w:sz w:val="24"/>
          <w:szCs w:val="24"/>
        </w:rPr>
        <w:t>Rektor</w:t>
      </w:r>
      <w:r w:rsidR="00BA00E1" w:rsidRPr="00EA5EE3">
        <w:rPr>
          <w:rFonts w:ascii="Times New Roman" w:hAnsi="Times New Roman" w:cs="Times New Roman"/>
          <w:sz w:val="24"/>
          <w:szCs w:val="24"/>
        </w:rPr>
        <w:t xml:space="preserve">, podając je do wiadomości nie później niż na tydzień przed rozpoczęciem semestru poprzez wywieszenie na tablicy ogłoszeń i zamieszczenie na stronie internetowej uczelni. Rozkłady zajęć </w:t>
      </w:r>
      <w:r w:rsidRPr="00EA5EE3">
        <w:rPr>
          <w:rFonts w:ascii="Times New Roman" w:hAnsi="Times New Roman" w:cs="Times New Roman"/>
          <w:sz w:val="24"/>
          <w:szCs w:val="24"/>
        </w:rPr>
        <w:t>powi</w:t>
      </w:r>
      <w:r w:rsidR="00BA00E1" w:rsidRPr="00EA5EE3">
        <w:rPr>
          <w:rFonts w:ascii="Times New Roman" w:hAnsi="Times New Roman" w:cs="Times New Roman"/>
          <w:sz w:val="24"/>
          <w:szCs w:val="24"/>
        </w:rPr>
        <w:t>nny zawierać wykaz egzaminów i zaliczeń obowiązujących w danym semestrze i roku studiów.</w:t>
      </w:r>
    </w:p>
    <w:p w:rsidR="00F13721" w:rsidRPr="00EA5EE3" w:rsidRDefault="00F13721" w:rsidP="00F13721">
      <w:pPr>
        <w:autoSpaceDE w:val="0"/>
        <w:autoSpaceDN w:val="0"/>
        <w:adjustRightInd w:val="0"/>
        <w:spacing w:after="0" w:line="240" w:lineRule="auto"/>
        <w:jc w:val="both"/>
        <w:rPr>
          <w:rFonts w:ascii="Times New Roman" w:eastAsiaTheme="minorHAnsi" w:hAnsi="Times New Roman" w:cs="Times New Roman"/>
          <w:b/>
          <w:bCs/>
          <w:iCs/>
          <w:sz w:val="24"/>
          <w:szCs w:val="24"/>
          <w:lang w:eastAsia="en-US"/>
        </w:rPr>
      </w:pPr>
      <w:r w:rsidRPr="00EA5EE3">
        <w:rPr>
          <w:rFonts w:ascii="Times New Roman" w:hAnsi="Times New Roman" w:cs="Times New Roman"/>
          <w:sz w:val="24"/>
          <w:szCs w:val="24"/>
        </w:rPr>
        <w:t xml:space="preserve">3. </w:t>
      </w:r>
      <w:r w:rsidRPr="00EA5EE3">
        <w:rPr>
          <w:rFonts w:ascii="Times New Roman" w:eastAsiaTheme="minorHAnsi" w:hAnsi="Times New Roman" w:cs="Times New Roman"/>
          <w:sz w:val="24"/>
          <w:szCs w:val="24"/>
          <w:lang w:eastAsia="en-US"/>
        </w:rPr>
        <w:t>Studia są prowadzone zgodnie z efektami kształcenia, do których są dostosowane programy i plany kształcenia</w:t>
      </w:r>
      <w:r w:rsidRPr="00EA5EE3">
        <w:rPr>
          <w:rFonts w:ascii="Times New Roman" w:eastAsiaTheme="minorHAnsi" w:hAnsi="Times New Roman" w:cs="Times New Roman"/>
          <w:b/>
          <w:bCs/>
          <w:i/>
          <w:iCs/>
          <w:sz w:val="24"/>
          <w:szCs w:val="24"/>
          <w:lang w:eastAsia="en-US"/>
        </w:rPr>
        <w:t>.</w:t>
      </w:r>
    </w:p>
    <w:p w:rsidR="00F13721" w:rsidRPr="00EA5EE3" w:rsidRDefault="00F13721" w:rsidP="00F13721">
      <w:pPr>
        <w:autoSpaceDE w:val="0"/>
        <w:autoSpaceDN w:val="0"/>
        <w:adjustRightInd w:val="0"/>
        <w:spacing w:after="0" w:line="240" w:lineRule="auto"/>
        <w:jc w:val="both"/>
        <w:rPr>
          <w:rFonts w:ascii="Times New Roman" w:eastAsiaTheme="minorHAnsi" w:hAnsi="Times New Roman" w:cs="Times New Roman"/>
          <w:b/>
          <w:bCs/>
          <w:iCs/>
          <w:sz w:val="24"/>
          <w:szCs w:val="24"/>
          <w:lang w:eastAsia="en-US"/>
        </w:rPr>
      </w:pPr>
      <w:r w:rsidRPr="00EA5EE3">
        <w:rPr>
          <w:rFonts w:ascii="Times New Roman" w:eastAsiaTheme="minorHAnsi" w:hAnsi="Times New Roman" w:cs="Times New Roman"/>
          <w:bCs/>
          <w:iCs/>
          <w:sz w:val="24"/>
          <w:szCs w:val="24"/>
          <w:lang w:eastAsia="en-US"/>
        </w:rPr>
        <w:t>4</w:t>
      </w:r>
      <w:r w:rsidRPr="00EA5EE3">
        <w:rPr>
          <w:rFonts w:ascii="Times New Roman" w:eastAsiaTheme="minorHAnsi" w:hAnsi="Times New Roman" w:cs="Times New Roman"/>
          <w:b/>
          <w:bCs/>
          <w:iCs/>
          <w:sz w:val="24"/>
          <w:szCs w:val="24"/>
          <w:lang w:eastAsia="en-US"/>
        </w:rPr>
        <w:t xml:space="preserve">. </w:t>
      </w:r>
      <w:r w:rsidRPr="00EA5EE3">
        <w:rPr>
          <w:rFonts w:ascii="Times New Roman" w:eastAsiaTheme="minorHAnsi" w:hAnsi="Times New Roman" w:cs="Times New Roman"/>
          <w:sz w:val="24"/>
          <w:szCs w:val="24"/>
          <w:lang w:eastAsia="en-US"/>
        </w:rPr>
        <w:t xml:space="preserve">Program studiów określa sposób realizacji założonych efektów kształcenia w </w:t>
      </w:r>
      <w:r w:rsidR="00D945CF" w:rsidRPr="00EA5EE3">
        <w:rPr>
          <w:rFonts w:ascii="Times New Roman" w:eastAsiaTheme="minorHAnsi" w:hAnsi="Times New Roman" w:cs="Times New Roman"/>
          <w:sz w:val="24"/>
          <w:szCs w:val="24"/>
          <w:lang w:eastAsia="en-US"/>
        </w:rPr>
        <w:t>postaci</w:t>
      </w:r>
      <w:r w:rsidRPr="00EA5EE3">
        <w:rPr>
          <w:rFonts w:ascii="Times New Roman" w:eastAsiaTheme="minorHAnsi" w:hAnsi="Times New Roman" w:cs="Times New Roman"/>
          <w:sz w:val="24"/>
          <w:szCs w:val="24"/>
          <w:lang w:eastAsia="en-US"/>
        </w:rPr>
        <w:t xml:space="preserve"> treści kształcenia, formę realizacji</w:t>
      </w:r>
      <w:r w:rsidR="00D945CF" w:rsidRPr="00EA5EE3">
        <w:rPr>
          <w:rFonts w:ascii="Times New Roman" w:eastAsiaTheme="minorHAnsi" w:hAnsi="Times New Roman" w:cs="Times New Roman"/>
          <w:sz w:val="24"/>
          <w:szCs w:val="24"/>
          <w:lang w:eastAsia="en-US"/>
        </w:rPr>
        <w:t xml:space="preserve"> </w:t>
      </w:r>
      <w:r w:rsidRPr="00EA5EE3">
        <w:rPr>
          <w:rFonts w:ascii="Times New Roman" w:eastAsiaTheme="minorHAnsi" w:hAnsi="Times New Roman" w:cs="Times New Roman"/>
          <w:sz w:val="24"/>
          <w:szCs w:val="24"/>
          <w:lang w:eastAsia="en-US"/>
        </w:rPr>
        <w:t xml:space="preserve">poszczególnych przedmiotów, liczbę punktów ECTS związanych z </w:t>
      </w:r>
      <w:r w:rsidR="00D945CF" w:rsidRPr="00EA5EE3">
        <w:rPr>
          <w:rFonts w:ascii="Times New Roman" w:eastAsiaTheme="minorHAnsi" w:hAnsi="Times New Roman" w:cs="Times New Roman"/>
          <w:sz w:val="24"/>
          <w:szCs w:val="24"/>
          <w:lang w:eastAsia="en-US"/>
        </w:rPr>
        <w:t>ich realiz</w:t>
      </w:r>
      <w:r w:rsidRPr="00EA5EE3">
        <w:rPr>
          <w:rFonts w:ascii="Times New Roman" w:eastAsiaTheme="minorHAnsi" w:hAnsi="Times New Roman" w:cs="Times New Roman"/>
          <w:sz w:val="24"/>
          <w:szCs w:val="24"/>
          <w:lang w:eastAsia="en-US"/>
        </w:rPr>
        <w:t>acją</w:t>
      </w:r>
      <w:r w:rsidR="00D945CF" w:rsidRPr="00EA5EE3">
        <w:rPr>
          <w:rFonts w:ascii="Times New Roman" w:eastAsiaTheme="minorHAnsi" w:hAnsi="Times New Roman" w:cs="Times New Roman"/>
          <w:sz w:val="24"/>
          <w:szCs w:val="24"/>
          <w:lang w:eastAsia="en-US"/>
        </w:rPr>
        <w:t xml:space="preserve"> oraz </w:t>
      </w:r>
      <w:r w:rsidRPr="00EA5EE3">
        <w:rPr>
          <w:rFonts w:ascii="Times New Roman" w:eastAsiaTheme="minorHAnsi" w:hAnsi="Times New Roman" w:cs="Times New Roman"/>
          <w:sz w:val="24"/>
          <w:szCs w:val="24"/>
          <w:lang w:eastAsia="en-US"/>
        </w:rPr>
        <w:t>warunki ukończenia studiów i uzyskania dyplomu</w:t>
      </w:r>
      <w:r w:rsidR="00D945CF" w:rsidRPr="00EA5EE3">
        <w:rPr>
          <w:rFonts w:ascii="Times New Roman" w:eastAsiaTheme="minorHAnsi" w:hAnsi="Times New Roman" w:cs="Times New Roman"/>
          <w:sz w:val="24"/>
          <w:szCs w:val="24"/>
          <w:lang w:eastAsia="en-US"/>
        </w:rPr>
        <w:t>, w tym</w:t>
      </w:r>
      <w:r w:rsidRPr="00EA5EE3">
        <w:rPr>
          <w:rFonts w:ascii="Times New Roman" w:eastAsiaTheme="minorHAnsi" w:hAnsi="Times New Roman" w:cs="Times New Roman"/>
          <w:sz w:val="24"/>
          <w:szCs w:val="24"/>
          <w:lang w:eastAsia="en-US"/>
        </w:rPr>
        <w:t xml:space="preserve"> liczbę punktów i inne wymogi</w:t>
      </w:r>
      <w:r w:rsidR="00615B61" w:rsidRPr="00EA5EE3">
        <w:rPr>
          <w:rFonts w:ascii="Times New Roman" w:eastAsiaTheme="minorHAnsi" w:hAnsi="Times New Roman" w:cs="Times New Roman"/>
          <w:sz w:val="24"/>
          <w:szCs w:val="24"/>
          <w:lang w:eastAsia="en-US"/>
        </w:rPr>
        <w:t xml:space="preserve"> </w:t>
      </w:r>
      <w:r w:rsidRPr="00EA5EE3">
        <w:rPr>
          <w:rFonts w:ascii="Times New Roman" w:eastAsiaTheme="minorHAnsi" w:hAnsi="Times New Roman" w:cs="Times New Roman"/>
          <w:sz w:val="24"/>
          <w:szCs w:val="24"/>
          <w:lang w:eastAsia="en-US"/>
        </w:rPr>
        <w:t>dopuszczenia</w:t>
      </w:r>
      <w:r w:rsidR="00D945CF" w:rsidRPr="00EA5EE3">
        <w:rPr>
          <w:rFonts w:ascii="Times New Roman" w:eastAsiaTheme="minorHAnsi" w:hAnsi="Times New Roman" w:cs="Times New Roman"/>
          <w:sz w:val="24"/>
          <w:szCs w:val="24"/>
          <w:lang w:eastAsia="en-US"/>
        </w:rPr>
        <w:t xml:space="preserve"> studenta do</w:t>
      </w:r>
      <w:r w:rsidRPr="00EA5EE3">
        <w:rPr>
          <w:rFonts w:ascii="Times New Roman" w:eastAsiaTheme="minorHAnsi" w:hAnsi="Times New Roman" w:cs="Times New Roman"/>
          <w:sz w:val="24"/>
          <w:szCs w:val="24"/>
          <w:lang w:eastAsia="en-US"/>
        </w:rPr>
        <w:t xml:space="preserve"> egzami</w:t>
      </w:r>
      <w:r w:rsidR="00D945CF" w:rsidRPr="00EA5EE3">
        <w:rPr>
          <w:rFonts w:ascii="Times New Roman" w:eastAsiaTheme="minorHAnsi" w:hAnsi="Times New Roman" w:cs="Times New Roman"/>
          <w:sz w:val="24"/>
          <w:szCs w:val="24"/>
          <w:lang w:eastAsia="en-US"/>
        </w:rPr>
        <w:t>nu końcowego.</w:t>
      </w:r>
    </w:p>
    <w:p w:rsidR="00F13721" w:rsidRPr="00EA5EE3" w:rsidRDefault="00F13721" w:rsidP="00BA00E1">
      <w:pPr>
        <w:widowControl w:val="0"/>
        <w:overflowPunct w:val="0"/>
        <w:autoSpaceDE w:val="0"/>
        <w:autoSpaceDN w:val="0"/>
        <w:adjustRightInd w:val="0"/>
        <w:spacing w:after="0" w:line="236" w:lineRule="auto"/>
        <w:jc w:val="both"/>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19</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7"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1. Szczególnie uzdolnieni i wyróżniający się studenci drugiego i trzeciego roku studiów, których średnia ocen jest równa lub wyższa niż 4.0 mogą ubiegać się o indywidualny plan studiów i program kształcenia. </w:t>
      </w:r>
    </w:p>
    <w:p w:rsidR="00BA00E1" w:rsidRPr="00EA5EE3" w:rsidRDefault="00BA00E1" w:rsidP="00BA00E1">
      <w:pPr>
        <w:widowControl w:val="0"/>
        <w:overflowPunct w:val="0"/>
        <w:autoSpaceDE w:val="0"/>
        <w:autoSpaceDN w:val="0"/>
        <w:adjustRightInd w:val="0"/>
        <w:spacing w:after="0" w:line="237" w:lineRule="auto"/>
        <w:ind w:right="20"/>
        <w:jc w:val="both"/>
        <w:rPr>
          <w:rFonts w:ascii="Times New Roman" w:hAnsi="Times New Roman" w:cs="Times New Roman"/>
          <w:sz w:val="24"/>
          <w:szCs w:val="24"/>
        </w:rPr>
      </w:pPr>
      <w:r w:rsidRPr="00EA5EE3">
        <w:rPr>
          <w:rFonts w:ascii="Times New Roman" w:hAnsi="Times New Roman" w:cs="Times New Roman"/>
          <w:sz w:val="24"/>
          <w:szCs w:val="24"/>
        </w:rPr>
        <w:t>2. Indywidualna organizacja studiów może</w:t>
      </w:r>
      <w:r w:rsidR="00D945CF" w:rsidRPr="00EA5EE3">
        <w:rPr>
          <w:rFonts w:ascii="Times New Roman" w:hAnsi="Times New Roman" w:cs="Times New Roman"/>
          <w:sz w:val="24"/>
          <w:szCs w:val="24"/>
        </w:rPr>
        <w:t xml:space="preserve"> </w:t>
      </w:r>
      <w:r w:rsidRPr="00EA5EE3">
        <w:rPr>
          <w:rFonts w:ascii="Times New Roman" w:hAnsi="Times New Roman" w:cs="Times New Roman"/>
          <w:sz w:val="24"/>
          <w:szCs w:val="24"/>
        </w:rPr>
        <w:t>zostać ustalona na prośbę studenta: samotnie wychowującego dziecko, będącego w trudnej sytuacji zdrowotnej, będącego w trudnej sytuacji życiowej.</w:t>
      </w:r>
      <w:r w:rsidR="00D945CF" w:rsidRPr="00EA5EE3">
        <w:rPr>
          <w:rFonts w:ascii="Times New Roman" w:hAnsi="Times New Roman" w:cs="Times New Roman"/>
          <w:sz w:val="24"/>
          <w:szCs w:val="24"/>
        </w:rPr>
        <w:t xml:space="preserve"> </w:t>
      </w:r>
    </w:p>
    <w:p w:rsidR="00B538B6" w:rsidRPr="00EA5EE3" w:rsidRDefault="00B538B6" w:rsidP="00BA00E1">
      <w:pPr>
        <w:widowControl w:val="0"/>
        <w:overflowPunct w:val="0"/>
        <w:autoSpaceDE w:val="0"/>
        <w:autoSpaceDN w:val="0"/>
        <w:adjustRightInd w:val="0"/>
        <w:spacing w:after="0" w:line="237" w:lineRule="auto"/>
        <w:ind w:right="20"/>
        <w:jc w:val="both"/>
        <w:rPr>
          <w:rFonts w:ascii="Times New Roman" w:hAnsi="Times New Roman" w:cs="Times New Roman"/>
          <w:sz w:val="24"/>
          <w:szCs w:val="24"/>
        </w:rPr>
      </w:pPr>
      <w:r w:rsidRPr="00EA5EE3">
        <w:rPr>
          <w:rFonts w:ascii="Times New Roman" w:hAnsi="Times New Roman" w:cs="Times New Roman"/>
          <w:sz w:val="24"/>
          <w:szCs w:val="24"/>
        </w:rPr>
        <w:t>3. Indywidualna organizacja studiów może zostać ustalona na prośbę studenta przyjętego na podstawie potwierdzania efektów uczenia się poza systemem studiów.</w:t>
      </w:r>
    </w:p>
    <w:p w:rsidR="00312D23" w:rsidRPr="00EA5EE3" w:rsidRDefault="00D945CF" w:rsidP="005F04EF">
      <w:pPr>
        <w:pStyle w:val="Akapitzlist"/>
        <w:widowControl w:val="0"/>
        <w:overflowPunct w:val="0"/>
        <w:autoSpaceDE w:val="0"/>
        <w:autoSpaceDN w:val="0"/>
        <w:adjustRightInd w:val="0"/>
        <w:spacing w:after="0" w:line="237" w:lineRule="auto"/>
        <w:ind w:left="0" w:right="20"/>
        <w:jc w:val="both"/>
        <w:rPr>
          <w:rFonts w:ascii="Times New Roman" w:hAnsi="Times New Roman" w:cs="Times New Roman"/>
          <w:sz w:val="24"/>
          <w:szCs w:val="24"/>
        </w:rPr>
      </w:pPr>
      <w:r w:rsidRPr="00EA5EE3">
        <w:rPr>
          <w:rFonts w:ascii="Times New Roman" w:hAnsi="Times New Roman" w:cs="Times New Roman"/>
          <w:sz w:val="24"/>
          <w:szCs w:val="24"/>
        </w:rPr>
        <w:t xml:space="preserve">4. Indywidualna organizacja studiów polega na określeniu indywidualnego sposobu i terminu realizacji i rozliczania programu studiów. </w:t>
      </w:r>
    </w:p>
    <w:p w:rsidR="00D945CF" w:rsidRPr="00EA5EE3" w:rsidRDefault="00312D23" w:rsidP="005F04EF">
      <w:pPr>
        <w:pStyle w:val="Akapitzlist"/>
        <w:widowControl w:val="0"/>
        <w:overflowPunct w:val="0"/>
        <w:autoSpaceDE w:val="0"/>
        <w:autoSpaceDN w:val="0"/>
        <w:adjustRightInd w:val="0"/>
        <w:spacing w:after="0" w:line="237" w:lineRule="auto"/>
        <w:ind w:left="0" w:right="20"/>
        <w:jc w:val="both"/>
        <w:rPr>
          <w:rFonts w:ascii="Times New Roman" w:hAnsi="Times New Roman" w:cs="Times New Roman"/>
          <w:sz w:val="24"/>
          <w:szCs w:val="24"/>
        </w:rPr>
      </w:pPr>
      <w:r w:rsidRPr="00EA5EE3">
        <w:rPr>
          <w:rFonts w:ascii="Times New Roman" w:hAnsi="Times New Roman" w:cs="Times New Roman"/>
          <w:sz w:val="24"/>
          <w:szCs w:val="24"/>
        </w:rPr>
        <w:t>5.</w:t>
      </w:r>
      <w:r w:rsidR="00D945CF" w:rsidRPr="00EA5EE3">
        <w:rPr>
          <w:rFonts w:ascii="Times New Roman" w:hAnsi="Times New Roman" w:cs="Times New Roman"/>
          <w:sz w:val="24"/>
          <w:szCs w:val="24"/>
        </w:rPr>
        <w:t>Indywidualna organizacja studiów nie oznacza zwolnienia studenta z obowiązku uzyskania zaliczeń i składania egzaminów.</w:t>
      </w:r>
    </w:p>
    <w:p w:rsidR="00D13CDA" w:rsidRPr="00EA5EE3" w:rsidRDefault="00D13CDA" w:rsidP="00D13CDA">
      <w:pPr>
        <w:pStyle w:val="Akapitzlist"/>
        <w:widowControl w:val="0"/>
        <w:overflowPunct w:val="0"/>
        <w:autoSpaceDE w:val="0"/>
        <w:autoSpaceDN w:val="0"/>
        <w:adjustRightInd w:val="0"/>
        <w:spacing w:after="0" w:line="237" w:lineRule="auto"/>
        <w:ind w:left="0" w:right="20"/>
        <w:jc w:val="both"/>
        <w:rPr>
          <w:rFonts w:ascii="Times New Roman" w:hAnsi="Times New Roman" w:cs="Times New Roman"/>
          <w:sz w:val="24"/>
          <w:szCs w:val="24"/>
        </w:rPr>
      </w:pPr>
      <w:r w:rsidRPr="00EA5EE3">
        <w:rPr>
          <w:rFonts w:ascii="Times New Roman" w:hAnsi="Times New Roman" w:cs="Times New Roman"/>
          <w:sz w:val="24"/>
          <w:szCs w:val="24"/>
        </w:rPr>
        <w:t>6. Zasady odbywania studiów według indywidualnego planu studiów, programu kształcenia i organizacji studiów określa Prorektor.</w:t>
      </w:r>
    </w:p>
    <w:p w:rsidR="00D13CDA" w:rsidRPr="00EA5EE3" w:rsidRDefault="00D13CDA" w:rsidP="005F04EF">
      <w:pPr>
        <w:pStyle w:val="Akapitzlist"/>
        <w:widowControl w:val="0"/>
        <w:overflowPunct w:val="0"/>
        <w:autoSpaceDE w:val="0"/>
        <w:autoSpaceDN w:val="0"/>
        <w:adjustRightInd w:val="0"/>
        <w:spacing w:after="0" w:line="237" w:lineRule="auto"/>
        <w:ind w:left="0" w:right="20"/>
        <w:jc w:val="both"/>
        <w:rPr>
          <w:rFonts w:ascii="Times New Roman" w:hAnsi="Times New Roman" w:cs="Times New Roman"/>
          <w:sz w:val="24"/>
          <w:szCs w:val="24"/>
        </w:rPr>
      </w:pPr>
    </w:p>
    <w:p w:rsidR="005F04EF" w:rsidRPr="00EA5EE3" w:rsidRDefault="005F04EF" w:rsidP="005F04EF">
      <w:pPr>
        <w:pStyle w:val="Akapitzlist"/>
        <w:widowControl w:val="0"/>
        <w:overflowPunct w:val="0"/>
        <w:autoSpaceDE w:val="0"/>
        <w:autoSpaceDN w:val="0"/>
        <w:adjustRightInd w:val="0"/>
        <w:spacing w:after="0" w:line="237" w:lineRule="auto"/>
        <w:ind w:left="0" w:right="20"/>
        <w:jc w:val="both"/>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20</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5"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W decyzji o indywidualnym planie studiów i programie kształcenia podjętej w trybie §§ 6-7 wskazuje się opiekuna naukowego, który ustala indywidualny plan studiów i program kształcenia. Plan i program, o którym mowa wyżej podlegają zatwierdzeniu przez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a.</w:t>
      </w:r>
    </w:p>
    <w:p w:rsidR="00BA00E1" w:rsidRPr="00EA5EE3" w:rsidRDefault="00BA00E1" w:rsidP="00BA00E1">
      <w:pPr>
        <w:widowControl w:val="0"/>
        <w:autoSpaceDE w:val="0"/>
        <w:autoSpaceDN w:val="0"/>
        <w:adjustRightInd w:val="0"/>
        <w:spacing w:after="0" w:line="309"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21</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Student nierealizujący należycie indywidualnego planu studiów i programu kształcenia może być skierowany decyzją </w:t>
      </w:r>
      <w:r w:rsidR="00CF7060" w:rsidRPr="00EA5EE3">
        <w:rPr>
          <w:rFonts w:ascii="Times New Roman" w:hAnsi="Times New Roman" w:cs="Times New Roman"/>
          <w:sz w:val="24"/>
          <w:szCs w:val="24"/>
        </w:rPr>
        <w:t>Prorektor</w:t>
      </w:r>
      <w:r w:rsidRPr="00EA5EE3">
        <w:rPr>
          <w:rFonts w:ascii="Times New Roman" w:hAnsi="Times New Roman" w:cs="Times New Roman"/>
          <w:sz w:val="24"/>
          <w:szCs w:val="24"/>
        </w:rPr>
        <w:t xml:space="preserve">a na kontynuowanie studiów w zwykłym trybie. Student może również z własnej inicjatywy zrezygnować z kontynuowania planu i programu, o którym mowa wyżej. W takim przypadku </w:t>
      </w:r>
      <w:r w:rsidR="00CF7060" w:rsidRPr="00EA5EE3">
        <w:rPr>
          <w:rFonts w:ascii="Times New Roman" w:hAnsi="Times New Roman" w:cs="Times New Roman"/>
          <w:sz w:val="24"/>
          <w:szCs w:val="24"/>
        </w:rPr>
        <w:t>Prorektor</w:t>
      </w:r>
      <w:r w:rsidRPr="00EA5EE3">
        <w:rPr>
          <w:rFonts w:ascii="Times New Roman" w:hAnsi="Times New Roman" w:cs="Times New Roman"/>
          <w:sz w:val="24"/>
          <w:szCs w:val="24"/>
        </w:rPr>
        <w:t xml:space="preserve"> określa terminy uzyskania brakujących zaliczeń i egzaminów oraz wypełnienia innych obowiązków przewidzianych dla kierunku studiów.</w:t>
      </w:r>
    </w:p>
    <w:p w:rsidR="00BA00E1" w:rsidRPr="00EA5EE3" w:rsidRDefault="00BA00E1" w:rsidP="00BA00E1">
      <w:pPr>
        <w:widowControl w:val="0"/>
        <w:autoSpaceDE w:val="0"/>
        <w:autoSpaceDN w:val="0"/>
        <w:adjustRightInd w:val="0"/>
        <w:spacing w:after="0" w:line="122"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22</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D945CF">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EA5EE3">
        <w:rPr>
          <w:rFonts w:ascii="Times New Roman" w:hAnsi="Times New Roman" w:cs="Times New Roman"/>
          <w:sz w:val="24"/>
          <w:szCs w:val="24"/>
        </w:rPr>
        <w:t>Zgodę na indywidualną organizację studiów udziela się na okres jednego lub dwóch semestrów w trybie §§ 6-7.</w:t>
      </w:r>
    </w:p>
    <w:p w:rsidR="00BA00E1" w:rsidRPr="00EA5EE3" w:rsidRDefault="00BA00E1" w:rsidP="00BA00E1">
      <w:pPr>
        <w:widowControl w:val="0"/>
        <w:overflowPunct w:val="0"/>
        <w:autoSpaceDE w:val="0"/>
        <w:autoSpaceDN w:val="0"/>
        <w:adjustRightInd w:val="0"/>
        <w:spacing w:after="0" w:line="232" w:lineRule="auto"/>
        <w:ind w:right="20"/>
        <w:jc w:val="both"/>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2</w:t>
      </w:r>
      <w:r w:rsidR="00D945CF" w:rsidRPr="00EA5EE3">
        <w:rPr>
          <w:rFonts w:ascii="Times New Roman" w:hAnsi="Times New Roman" w:cs="Times New Roman"/>
          <w:sz w:val="24"/>
          <w:szCs w:val="24"/>
        </w:rPr>
        <w:t>3</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2" w:lineRule="auto"/>
        <w:ind w:right="60"/>
        <w:jc w:val="both"/>
        <w:rPr>
          <w:rFonts w:ascii="Times New Roman" w:hAnsi="Times New Roman" w:cs="Times New Roman"/>
          <w:sz w:val="24"/>
          <w:szCs w:val="24"/>
        </w:rPr>
      </w:pPr>
      <w:r w:rsidRPr="00EA5EE3">
        <w:rPr>
          <w:rFonts w:ascii="Times New Roman" w:hAnsi="Times New Roman" w:cs="Times New Roman"/>
          <w:sz w:val="24"/>
          <w:szCs w:val="24"/>
        </w:rPr>
        <w:t>Student może przenieść się do innej szkoły wyższej, o ile wypełnił zobowiązania w stosunku do uczelni potwierdzone kartą obiegową.</w:t>
      </w:r>
    </w:p>
    <w:p w:rsidR="00BA00E1" w:rsidRPr="00EA5EE3" w:rsidRDefault="00BA00E1" w:rsidP="00BA00E1">
      <w:pPr>
        <w:widowControl w:val="0"/>
        <w:autoSpaceDE w:val="0"/>
        <w:autoSpaceDN w:val="0"/>
        <w:adjustRightInd w:val="0"/>
        <w:spacing w:after="0" w:line="20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2</w:t>
      </w:r>
      <w:r w:rsidR="00D945CF" w:rsidRPr="00EA5EE3">
        <w:rPr>
          <w:rFonts w:ascii="Times New Roman" w:hAnsi="Times New Roman" w:cs="Times New Roman"/>
          <w:sz w:val="24"/>
          <w:szCs w:val="24"/>
        </w:rPr>
        <w:t>4</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7" w:lineRule="auto"/>
        <w:ind w:right="60"/>
        <w:jc w:val="both"/>
        <w:rPr>
          <w:rFonts w:ascii="Times New Roman" w:hAnsi="Times New Roman" w:cs="Times New Roman"/>
          <w:sz w:val="24"/>
          <w:szCs w:val="24"/>
        </w:rPr>
      </w:pPr>
      <w:r w:rsidRPr="00EA5EE3">
        <w:rPr>
          <w:rFonts w:ascii="Times New Roman" w:hAnsi="Times New Roman" w:cs="Times New Roman"/>
          <w:sz w:val="24"/>
          <w:szCs w:val="24"/>
        </w:rPr>
        <w:t>Student może ubiegać się o przeniesienie ze studiów stacjonarnych na niestacjonarne i z niestacjonarnych na stacjonarne w ramach określonego kierunku studiów po zaliczeniu pierwszego semestru. Decyzja w tej sprawie podjęta w trybie §§ 6-7 określa warunki, terminy i sposób wyrównania różnic programowych. Zmiana trybu studiów nie może nastąpić w czasie trwania semestru.</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2</w:t>
      </w:r>
      <w:r w:rsidR="00D945CF" w:rsidRPr="00EA5EE3">
        <w:rPr>
          <w:rFonts w:ascii="Times New Roman" w:hAnsi="Times New Roman" w:cs="Times New Roman"/>
          <w:sz w:val="24"/>
          <w:szCs w:val="24"/>
        </w:rPr>
        <w:t>5</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7" w:lineRule="auto"/>
        <w:ind w:right="40"/>
        <w:jc w:val="both"/>
        <w:rPr>
          <w:rFonts w:ascii="Times New Roman" w:hAnsi="Times New Roman" w:cs="Times New Roman"/>
          <w:sz w:val="24"/>
          <w:szCs w:val="24"/>
        </w:rPr>
      </w:pPr>
      <w:r w:rsidRPr="00EA5EE3">
        <w:rPr>
          <w:rFonts w:ascii="Times New Roman" w:hAnsi="Times New Roman" w:cs="Times New Roman"/>
          <w:sz w:val="24"/>
          <w:szCs w:val="24"/>
        </w:rPr>
        <w:t xml:space="preserve">1. Studenci innych uczelni mogą </w:t>
      </w:r>
      <w:r w:rsidR="00037820" w:rsidRPr="00EA5EE3">
        <w:rPr>
          <w:rFonts w:ascii="Times New Roman" w:hAnsi="Times New Roman" w:cs="Times New Roman"/>
          <w:sz w:val="24"/>
          <w:szCs w:val="24"/>
        </w:rPr>
        <w:t xml:space="preserve">w trybie potwierdzania efektów kształcenia </w:t>
      </w:r>
      <w:r w:rsidRPr="00EA5EE3">
        <w:rPr>
          <w:rFonts w:ascii="Times New Roman" w:hAnsi="Times New Roman" w:cs="Times New Roman"/>
          <w:sz w:val="24"/>
          <w:szCs w:val="24"/>
        </w:rPr>
        <w:t>ubiegać</w:t>
      </w:r>
      <w:r w:rsidR="00037820" w:rsidRPr="00EA5EE3">
        <w:rPr>
          <w:rFonts w:ascii="Times New Roman" w:hAnsi="Times New Roman" w:cs="Times New Roman"/>
          <w:sz w:val="24"/>
          <w:szCs w:val="24"/>
        </w:rPr>
        <w:t xml:space="preserve"> się</w:t>
      </w:r>
      <w:r w:rsidRPr="00EA5EE3">
        <w:rPr>
          <w:rFonts w:ascii="Times New Roman" w:hAnsi="Times New Roman" w:cs="Times New Roman"/>
          <w:sz w:val="24"/>
          <w:szCs w:val="24"/>
        </w:rPr>
        <w:t xml:space="preserve"> o przeniesienie do uczelni po zaliczeniu przynajmniej jednego semestru studiów. Student</w:t>
      </w:r>
      <w:r w:rsidR="005B25A5" w:rsidRPr="00EA5EE3">
        <w:rPr>
          <w:rFonts w:ascii="Times New Roman" w:hAnsi="Times New Roman" w:cs="Times New Roman"/>
          <w:sz w:val="24"/>
          <w:szCs w:val="24"/>
        </w:rPr>
        <w:t xml:space="preserve"> po</w:t>
      </w:r>
      <w:r w:rsidRPr="00EA5EE3">
        <w:rPr>
          <w:rFonts w:ascii="Times New Roman" w:hAnsi="Times New Roman" w:cs="Times New Roman"/>
          <w:sz w:val="24"/>
          <w:szCs w:val="24"/>
        </w:rPr>
        <w:t xml:space="preserve"> </w:t>
      </w:r>
      <w:r w:rsidR="005B25A5" w:rsidRPr="00EA5EE3">
        <w:rPr>
          <w:rFonts w:ascii="Times New Roman" w:hAnsi="Times New Roman" w:cs="Times New Roman"/>
          <w:sz w:val="24"/>
          <w:szCs w:val="24"/>
        </w:rPr>
        <w:t xml:space="preserve">wypełnieniu zobowiązań wobec poprzedniej uczelni, </w:t>
      </w:r>
      <w:r w:rsidRPr="00EA5EE3">
        <w:rPr>
          <w:rFonts w:ascii="Times New Roman" w:hAnsi="Times New Roman" w:cs="Times New Roman"/>
          <w:sz w:val="24"/>
          <w:szCs w:val="24"/>
        </w:rPr>
        <w:t>wraz z podaniem o przeniesienie przedstawia w uczelni dokumenty poświadczające zaliczenie co najmniej jednego semestru studiów</w:t>
      </w:r>
      <w:r w:rsidR="00D03047" w:rsidRPr="00EA5EE3">
        <w:rPr>
          <w:rFonts w:ascii="Times New Roman" w:hAnsi="Times New Roman" w:cs="Times New Roman"/>
          <w:sz w:val="24"/>
          <w:szCs w:val="24"/>
        </w:rPr>
        <w:t xml:space="preserve"> i ilość uzyskanych punktów ECTS</w:t>
      </w:r>
      <w:r w:rsidR="005B25A5" w:rsidRPr="00EA5EE3">
        <w:rPr>
          <w:rFonts w:ascii="Times New Roman" w:hAnsi="Times New Roman" w:cs="Times New Roman"/>
          <w:sz w:val="24"/>
          <w:szCs w:val="24"/>
        </w:rPr>
        <w:t xml:space="preserve">  </w:t>
      </w:r>
      <w:r w:rsidRPr="00EA5EE3">
        <w:rPr>
          <w:rFonts w:ascii="Times New Roman" w:hAnsi="Times New Roman" w:cs="Times New Roman"/>
          <w:sz w:val="24"/>
          <w:szCs w:val="24"/>
        </w:rPr>
        <w:t>.</w:t>
      </w:r>
    </w:p>
    <w:p w:rsidR="00BA00E1" w:rsidRPr="00EA5EE3" w:rsidRDefault="00BA00E1" w:rsidP="00BA00E1">
      <w:pPr>
        <w:widowControl w:val="0"/>
        <w:overflowPunct w:val="0"/>
        <w:autoSpaceDE w:val="0"/>
        <w:autoSpaceDN w:val="0"/>
        <w:adjustRightInd w:val="0"/>
        <w:spacing w:after="0" w:line="237" w:lineRule="auto"/>
        <w:ind w:right="40"/>
        <w:jc w:val="both"/>
        <w:rPr>
          <w:rFonts w:ascii="Times New Roman" w:hAnsi="Times New Roman" w:cs="Times New Roman"/>
          <w:sz w:val="24"/>
          <w:szCs w:val="24"/>
        </w:rPr>
      </w:pPr>
      <w:r w:rsidRPr="00EA5EE3">
        <w:rPr>
          <w:rFonts w:ascii="Times New Roman" w:hAnsi="Times New Roman" w:cs="Times New Roman"/>
          <w:sz w:val="24"/>
          <w:szCs w:val="24"/>
        </w:rPr>
        <w:t>2. Uczelnia występuje o przekazanie dokumentów studenta do uczelni, z której przenosi się student.</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2</w:t>
      </w:r>
      <w:r w:rsidR="00D945CF" w:rsidRPr="00EA5EE3">
        <w:rPr>
          <w:rFonts w:ascii="Times New Roman" w:hAnsi="Times New Roman" w:cs="Times New Roman"/>
          <w:sz w:val="24"/>
          <w:szCs w:val="24"/>
        </w:rPr>
        <w:t>6</w:t>
      </w:r>
    </w:p>
    <w:p w:rsidR="00BA00E1" w:rsidRPr="00EA5EE3" w:rsidRDefault="00BA00E1" w:rsidP="00BA00E1">
      <w:pPr>
        <w:widowControl w:val="0"/>
        <w:autoSpaceDE w:val="0"/>
        <w:autoSpaceDN w:val="0"/>
        <w:adjustRightInd w:val="0"/>
        <w:spacing w:after="0" w:line="134"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7" w:lineRule="auto"/>
        <w:ind w:right="40"/>
        <w:jc w:val="both"/>
        <w:rPr>
          <w:rFonts w:ascii="Times New Roman" w:hAnsi="Times New Roman" w:cs="Times New Roman"/>
          <w:sz w:val="24"/>
          <w:szCs w:val="24"/>
        </w:rPr>
      </w:pPr>
      <w:r w:rsidRPr="00EA5EE3">
        <w:rPr>
          <w:rFonts w:ascii="Times New Roman" w:hAnsi="Times New Roman" w:cs="Times New Roman"/>
          <w:sz w:val="24"/>
          <w:szCs w:val="24"/>
        </w:rPr>
        <w:t>1. W decyzji o przyjęciu studenta w sytuacji, o której mowa w § 2</w:t>
      </w:r>
      <w:r w:rsidR="00D945CF" w:rsidRPr="00EA5EE3">
        <w:rPr>
          <w:rFonts w:ascii="Times New Roman" w:hAnsi="Times New Roman" w:cs="Times New Roman"/>
          <w:sz w:val="24"/>
          <w:szCs w:val="24"/>
        </w:rPr>
        <w:t>5</w:t>
      </w:r>
      <w:r w:rsidR="00CA3BB5" w:rsidRPr="00EA5EE3">
        <w:rPr>
          <w:rFonts w:ascii="Times New Roman" w:hAnsi="Times New Roman" w:cs="Times New Roman"/>
          <w:sz w:val="24"/>
          <w:szCs w:val="24"/>
        </w:rPr>
        <w:t>,</w:t>
      </w:r>
      <w:r w:rsidRPr="00EA5EE3">
        <w:rPr>
          <w:rFonts w:ascii="Times New Roman" w:hAnsi="Times New Roman" w:cs="Times New Roman"/>
          <w:sz w:val="24"/>
          <w:szCs w:val="24"/>
        </w:rPr>
        <w:t xml:space="preserve"> podejmowanej w trybie §§ 6-7 określa się semestr, od którego student rozpoczyna naukę w uczelni.</w:t>
      </w:r>
    </w:p>
    <w:p w:rsidR="00BA00E1" w:rsidRPr="00EA5EE3" w:rsidRDefault="00BA00E1" w:rsidP="00BA00E1">
      <w:pPr>
        <w:widowControl w:val="0"/>
        <w:overflowPunct w:val="0"/>
        <w:autoSpaceDE w:val="0"/>
        <w:autoSpaceDN w:val="0"/>
        <w:adjustRightInd w:val="0"/>
        <w:spacing w:after="0" w:line="237" w:lineRule="auto"/>
        <w:ind w:right="40"/>
        <w:jc w:val="both"/>
        <w:rPr>
          <w:rFonts w:ascii="Times New Roman" w:hAnsi="Times New Roman" w:cs="Times New Roman"/>
          <w:sz w:val="24"/>
          <w:szCs w:val="24"/>
        </w:rPr>
      </w:pPr>
      <w:r w:rsidRPr="00EA5EE3">
        <w:rPr>
          <w:rFonts w:ascii="Times New Roman" w:hAnsi="Times New Roman" w:cs="Times New Roman"/>
          <w:sz w:val="24"/>
          <w:szCs w:val="24"/>
        </w:rPr>
        <w:t xml:space="preserve">2. W treści decyzji określone zostają także terminy uzyskania zaliczeń i zdania egzaminów oraz wypełnienia innych obowiązków. Wskazuje ona przedmioty, z których zaliczenia student jest zwolniony, jeżeli takie występują. </w:t>
      </w:r>
    </w:p>
    <w:p w:rsidR="00BA00E1" w:rsidRPr="00EA5EE3" w:rsidRDefault="00BA00E1" w:rsidP="00BA00E1">
      <w:pPr>
        <w:widowControl w:val="0"/>
        <w:overflowPunct w:val="0"/>
        <w:autoSpaceDE w:val="0"/>
        <w:autoSpaceDN w:val="0"/>
        <w:adjustRightInd w:val="0"/>
        <w:spacing w:after="0" w:line="237" w:lineRule="auto"/>
        <w:ind w:right="40"/>
        <w:jc w:val="both"/>
        <w:rPr>
          <w:rFonts w:ascii="Times New Roman" w:hAnsi="Times New Roman" w:cs="Times New Roman"/>
          <w:sz w:val="24"/>
          <w:szCs w:val="24"/>
        </w:rPr>
      </w:pPr>
      <w:r w:rsidRPr="00EA5EE3">
        <w:rPr>
          <w:rFonts w:ascii="Times New Roman" w:hAnsi="Times New Roman" w:cs="Times New Roman"/>
          <w:sz w:val="24"/>
          <w:szCs w:val="24"/>
        </w:rPr>
        <w:t>3. Decyzja określa ponadto liczbę punktów transferowych ECTS zaliczonych za okres studiów w innej uczelni.</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2</w:t>
      </w:r>
      <w:r w:rsidR="00CA3BB5" w:rsidRPr="00EA5EE3">
        <w:rPr>
          <w:rFonts w:ascii="Times New Roman" w:hAnsi="Times New Roman" w:cs="Times New Roman"/>
          <w:sz w:val="24"/>
          <w:szCs w:val="24"/>
        </w:rPr>
        <w:t>7</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jc w:val="both"/>
        <w:rPr>
          <w:rFonts w:ascii="Times New Roman" w:hAnsi="Times New Roman" w:cs="Times New Roman"/>
          <w:sz w:val="24"/>
          <w:szCs w:val="24"/>
        </w:rPr>
      </w:pPr>
      <w:r w:rsidRPr="00EA5EE3">
        <w:rPr>
          <w:rFonts w:ascii="Times New Roman" w:hAnsi="Times New Roman" w:cs="Times New Roman"/>
          <w:sz w:val="24"/>
          <w:szCs w:val="24"/>
        </w:rPr>
        <w:t>1. Zajęcia w uczelni odbywają się w języku polskim.</w:t>
      </w:r>
    </w:p>
    <w:p w:rsidR="00BA00E1" w:rsidRPr="00EA5EE3" w:rsidRDefault="00BA00E1" w:rsidP="00BA00E1">
      <w:pPr>
        <w:widowControl w:val="0"/>
        <w:autoSpaceDE w:val="0"/>
        <w:autoSpaceDN w:val="0"/>
        <w:adjustRightInd w:val="0"/>
        <w:spacing w:after="0" w:line="240" w:lineRule="auto"/>
        <w:jc w:val="both"/>
        <w:rPr>
          <w:rFonts w:ascii="Times New Roman" w:hAnsi="Times New Roman" w:cs="Times New Roman"/>
          <w:sz w:val="24"/>
          <w:szCs w:val="24"/>
        </w:rPr>
      </w:pPr>
      <w:r w:rsidRPr="00EA5EE3">
        <w:rPr>
          <w:rFonts w:ascii="Times New Roman" w:hAnsi="Times New Roman" w:cs="Times New Roman"/>
          <w:sz w:val="24"/>
          <w:szCs w:val="24"/>
        </w:rPr>
        <w:t>2.  Dopuszcza się odbywanie zajęć w uczelni w języku obcym. Zasady odbywania zajęć w języku obcym ustala senat. Jeśli w języku obcym odbywa się całość zajęć z danego przedmiotu zaliczenie tego przedmiotu odbywa się również w języku obcym.</w:t>
      </w:r>
    </w:p>
    <w:p w:rsidR="00BA00E1" w:rsidRPr="00EA5EE3" w:rsidRDefault="00BA00E1" w:rsidP="00BA00E1">
      <w:pPr>
        <w:widowControl w:val="0"/>
        <w:autoSpaceDE w:val="0"/>
        <w:autoSpaceDN w:val="0"/>
        <w:adjustRightInd w:val="0"/>
        <w:spacing w:after="0" w:line="200" w:lineRule="exact"/>
        <w:rPr>
          <w:rFonts w:ascii="Times New Roman" w:hAnsi="Times New Roman" w:cs="Times New Roman"/>
          <w:sz w:val="24"/>
          <w:szCs w:val="24"/>
        </w:rPr>
      </w:pPr>
    </w:p>
    <w:p w:rsidR="00D6557D" w:rsidRPr="00EA5EE3" w:rsidRDefault="00D6557D" w:rsidP="00D6557D">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28</w:t>
      </w:r>
    </w:p>
    <w:p w:rsidR="00BA00E1" w:rsidRPr="00EA5EE3" w:rsidRDefault="00D6557D" w:rsidP="00BA00E1">
      <w:pPr>
        <w:widowControl w:val="0"/>
        <w:autoSpaceDE w:val="0"/>
        <w:autoSpaceDN w:val="0"/>
        <w:adjustRightInd w:val="0"/>
        <w:spacing w:after="0" w:line="309" w:lineRule="exact"/>
        <w:rPr>
          <w:rFonts w:ascii="Times New Roman" w:hAnsi="Times New Roman" w:cs="Times New Roman"/>
          <w:sz w:val="24"/>
          <w:szCs w:val="24"/>
        </w:rPr>
      </w:pPr>
      <w:r w:rsidRPr="00EA5EE3">
        <w:rPr>
          <w:rFonts w:ascii="Times New Roman" w:hAnsi="Times New Roman" w:cs="Times New Roman"/>
          <w:sz w:val="24"/>
          <w:szCs w:val="24"/>
        </w:rPr>
        <w:t>Przebieg studiów dokumentują:</w:t>
      </w:r>
    </w:p>
    <w:p w:rsidR="00D6557D" w:rsidRPr="00EA5EE3" w:rsidRDefault="00D6557D" w:rsidP="00BA00E1">
      <w:pPr>
        <w:widowControl w:val="0"/>
        <w:autoSpaceDE w:val="0"/>
        <w:autoSpaceDN w:val="0"/>
        <w:adjustRightInd w:val="0"/>
        <w:spacing w:after="0" w:line="309" w:lineRule="exact"/>
        <w:rPr>
          <w:rFonts w:ascii="Times New Roman" w:hAnsi="Times New Roman" w:cs="Times New Roman"/>
          <w:sz w:val="24"/>
          <w:szCs w:val="24"/>
        </w:rPr>
      </w:pPr>
      <w:r w:rsidRPr="00EA5EE3">
        <w:rPr>
          <w:rFonts w:ascii="Times New Roman" w:hAnsi="Times New Roman" w:cs="Times New Roman"/>
          <w:sz w:val="24"/>
          <w:szCs w:val="24"/>
        </w:rPr>
        <w:t>1) karta okresowych osiągnięć studenta</w:t>
      </w:r>
    </w:p>
    <w:p w:rsidR="00D6557D" w:rsidRPr="00EA5EE3" w:rsidRDefault="00D6557D" w:rsidP="00BA00E1">
      <w:pPr>
        <w:widowControl w:val="0"/>
        <w:autoSpaceDE w:val="0"/>
        <w:autoSpaceDN w:val="0"/>
        <w:adjustRightInd w:val="0"/>
        <w:spacing w:after="0" w:line="309" w:lineRule="exact"/>
        <w:rPr>
          <w:rFonts w:ascii="Times New Roman" w:hAnsi="Times New Roman" w:cs="Times New Roman"/>
          <w:sz w:val="24"/>
          <w:szCs w:val="24"/>
        </w:rPr>
      </w:pPr>
      <w:r w:rsidRPr="00EA5EE3">
        <w:rPr>
          <w:rFonts w:ascii="Times New Roman" w:hAnsi="Times New Roman" w:cs="Times New Roman"/>
          <w:sz w:val="24"/>
          <w:szCs w:val="24"/>
        </w:rPr>
        <w:t>2) protokoły podpisane przez prowadzącego przedmiot</w:t>
      </w:r>
    </w:p>
    <w:p w:rsidR="00D6557D" w:rsidRPr="00EA5EE3" w:rsidRDefault="00D6557D" w:rsidP="00BA00E1">
      <w:pPr>
        <w:widowControl w:val="0"/>
        <w:autoSpaceDE w:val="0"/>
        <w:autoSpaceDN w:val="0"/>
        <w:adjustRightInd w:val="0"/>
        <w:spacing w:after="0" w:line="309" w:lineRule="exact"/>
        <w:rPr>
          <w:rFonts w:ascii="Times New Roman" w:hAnsi="Times New Roman" w:cs="Times New Roman"/>
          <w:sz w:val="24"/>
          <w:szCs w:val="24"/>
        </w:rPr>
      </w:pPr>
      <w:r w:rsidRPr="00EA5EE3">
        <w:rPr>
          <w:rFonts w:ascii="Times New Roman" w:hAnsi="Times New Roman" w:cs="Times New Roman"/>
          <w:sz w:val="24"/>
          <w:szCs w:val="24"/>
        </w:rPr>
        <w:t>3) system teleinformatyczny uczelni.</w:t>
      </w:r>
    </w:p>
    <w:p w:rsidR="00D6557D" w:rsidRPr="00EA5EE3" w:rsidRDefault="00D6557D" w:rsidP="00BA00E1">
      <w:pPr>
        <w:widowControl w:val="0"/>
        <w:autoSpaceDE w:val="0"/>
        <w:autoSpaceDN w:val="0"/>
        <w:adjustRightInd w:val="0"/>
        <w:spacing w:after="0" w:line="309"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080"/>
        <w:rPr>
          <w:rFonts w:ascii="Times New Roman" w:hAnsi="Times New Roman" w:cs="Times New Roman"/>
          <w:sz w:val="24"/>
          <w:szCs w:val="24"/>
        </w:rPr>
      </w:pPr>
      <w:r w:rsidRPr="00EA5EE3">
        <w:rPr>
          <w:rFonts w:ascii="Times New Roman" w:hAnsi="Times New Roman" w:cs="Times New Roman"/>
          <w:b/>
          <w:bCs/>
          <w:sz w:val="24"/>
          <w:szCs w:val="24"/>
        </w:rPr>
        <w:t>Rozdział 4</w:t>
      </w:r>
    </w:p>
    <w:p w:rsidR="00BA00E1" w:rsidRPr="00EA5EE3" w:rsidRDefault="00BA00E1" w:rsidP="00BA00E1">
      <w:pPr>
        <w:widowControl w:val="0"/>
        <w:autoSpaceDE w:val="0"/>
        <w:autoSpaceDN w:val="0"/>
        <w:adjustRightInd w:val="0"/>
        <w:spacing w:after="0" w:line="117"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3020"/>
        <w:rPr>
          <w:rFonts w:ascii="Times New Roman" w:hAnsi="Times New Roman" w:cs="Times New Roman"/>
          <w:sz w:val="24"/>
          <w:szCs w:val="24"/>
        </w:rPr>
      </w:pPr>
      <w:r w:rsidRPr="00EA5EE3">
        <w:rPr>
          <w:rFonts w:ascii="Times New Roman" w:hAnsi="Times New Roman" w:cs="Times New Roman"/>
          <w:b/>
          <w:bCs/>
          <w:sz w:val="24"/>
          <w:szCs w:val="24"/>
        </w:rPr>
        <w:t>ZALICZENIE SEMESTRU STUDIÓW</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29</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AD760E" w:rsidRPr="00EA5EE3" w:rsidRDefault="00AD760E" w:rsidP="00AD760E">
      <w:pPr>
        <w:widowControl w:val="0"/>
        <w:overflowPunct w:val="0"/>
        <w:autoSpaceDE w:val="0"/>
        <w:autoSpaceDN w:val="0"/>
        <w:adjustRightInd w:val="0"/>
        <w:spacing w:after="0" w:line="235" w:lineRule="auto"/>
        <w:ind w:right="40"/>
        <w:jc w:val="both"/>
        <w:rPr>
          <w:rFonts w:ascii="Times New Roman" w:hAnsi="Times New Roman" w:cs="Times New Roman"/>
          <w:sz w:val="24"/>
          <w:szCs w:val="24"/>
        </w:rPr>
      </w:pPr>
      <w:r w:rsidRPr="00EA5EE3">
        <w:rPr>
          <w:rFonts w:ascii="Times New Roman" w:hAnsi="Times New Roman" w:cs="Times New Roman"/>
          <w:sz w:val="24"/>
          <w:szCs w:val="24"/>
        </w:rPr>
        <w:t xml:space="preserve">1. Wszystkie zaliczenia i egzaminy wpisywane są do indeksu oraz karty okresowych osiągnięć. Karta okresowych osiągnięć nie zostanie wydana w przypadku istnienia zaległości w zapłacie czesnego </w:t>
      </w:r>
      <w:r w:rsidR="00507B04" w:rsidRPr="00EA5EE3">
        <w:rPr>
          <w:rFonts w:ascii="Times New Roman" w:hAnsi="Times New Roman" w:cs="Times New Roman"/>
          <w:sz w:val="24"/>
          <w:szCs w:val="24"/>
        </w:rPr>
        <w:t>bądź</w:t>
      </w:r>
      <w:r w:rsidRPr="00EA5EE3">
        <w:rPr>
          <w:rFonts w:ascii="Times New Roman" w:hAnsi="Times New Roman" w:cs="Times New Roman"/>
          <w:sz w:val="24"/>
          <w:szCs w:val="24"/>
        </w:rPr>
        <w:t xml:space="preserve"> innych opłat.  </w:t>
      </w:r>
    </w:p>
    <w:p w:rsidR="00BA00E1" w:rsidRPr="00EA5EE3" w:rsidRDefault="00AD760E" w:rsidP="00D6557D">
      <w:pPr>
        <w:spacing w:after="0"/>
        <w:jc w:val="both"/>
        <w:rPr>
          <w:rFonts w:ascii="Times New Roman" w:hAnsi="Times New Roman" w:cs="Times New Roman"/>
          <w:sz w:val="24"/>
          <w:szCs w:val="24"/>
        </w:rPr>
      </w:pPr>
      <w:r w:rsidRPr="00EA5EE3">
        <w:rPr>
          <w:rFonts w:ascii="Times New Roman" w:hAnsi="Times New Roman" w:cs="Times New Roman"/>
          <w:sz w:val="24"/>
          <w:szCs w:val="24"/>
        </w:rPr>
        <w:t xml:space="preserve">2. </w:t>
      </w:r>
      <w:r w:rsidR="00BA00E1" w:rsidRPr="00EA5EE3">
        <w:rPr>
          <w:rFonts w:ascii="Times New Roman" w:hAnsi="Times New Roman" w:cs="Times New Roman"/>
          <w:sz w:val="24"/>
          <w:szCs w:val="24"/>
        </w:rPr>
        <w:t>Okresem zaliczeniowym jest semestr. Ostatecznym terminem zaliczenia semestru zimowego jest 30 marca, a letniego 30 września.</w:t>
      </w:r>
    </w:p>
    <w:p w:rsidR="00BA00E1" w:rsidRPr="00EA5EE3" w:rsidRDefault="00AD760E" w:rsidP="00CF7060">
      <w:pPr>
        <w:widowControl w:val="0"/>
        <w:overflowPunct w:val="0"/>
        <w:autoSpaceDE w:val="0"/>
        <w:autoSpaceDN w:val="0"/>
        <w:adjustRightInd w:val="0"/>
        <w:spacing w:after="0" w:line="235" w:lineRule="auto"/>
        <w:ind w:right="40"/>
        <w:jc w:val="both"/>
        <w:rPr>
          <w:rFonts w:ascii="Times New Roman" w:hAnsi="Times New Roman" w:cs="Times New Roman"/>
          <w:sz w:val="24"/>
          <w:szCs w:val="24"/>
        </w:rPr>
      </w:pPr>
      <w:r w:rsidRPr="00EA5EE3">
        <w:rPr>
          <w:rFonts w:ascii="Times New Roman" w:hAnsi="Times New Roman" w:cs="Times New Roman"/>
          <w:sz w:val="24"/>
          <w:szCs w:val="24"/>
        </w:rPr>
        <w:t>3</w:t>
      </w:r>
      <w:r w:rsidR="00BA00E1" w:rsidRPr="00EA5EE3">
        <w:rPr>
          <w:rFonts w:ascii="Times New Roman" w:hAnsi="Times New Roman" w:cs="Times New Roman"/>
          <w:sz w:val="24"/>
          <w:szCs w:val="24"/>
        </w:rPr>
        <w:t xml:space="preserve">. Zaliczenia każdego kolejnego semestru dokonuje </w:t>
      </w:r>
      <w:r w:rsidR="00CF7060" w:rsidRPr="00EA5EE3">
        <w:rPr>
          <w:rFonts w:ascii="Times New Roman" w:hAnsi="Times New Roman" w:cs="Times New Roman"/>
          <w:sz w:val="24"/>
          <w:szCs w:val="24"/>
        </w:rPr>
        <w:t>Rektor</w:t>
      </w:r>
      <w:r w:rsidR="00BA00E1" w:rsidRPr="00EA5EE3">
        <w:rPr>
          <w:rFonts w:ascii="Times New Roman" w:hAnsi="Times New Roman" w:cs="Times New Roman"/>
          <w:sz w:val="24"/>
          <w:szCs w:val="24"/>
        </w:rPr>
        <w:t xml:space="preserve"> poprzez </w:t>
      </w:r>
      <w:r w:rsidR="007321E9" w:rsidRPr="00EA5EE3">
        <w:rPr>
          <w:rFonts w:ascii="Times New Roman" w:hAnsi="Times New Roman" w:cs="Times New Roman"/>
          <w:sz w:val="24"/>
          <w:szCs w:val="24"/>
        </w:rPr>
        <w:t xml:space="preserve">dokonanie </w:t>
      </w:r>
      <w:r w:rsidR="00BA00E1" w:rsidRPr="00EA5EE3">
        <w:rPr>
          <w:rFonts w:ascii="Times New Roman" w:hAnsi="Times New Roman" w:cs="Times New Roman"/>
          <w:sz w:val="24"/>
          <w:szCs w:val="24"/>
        </w:rPr>
        <w:t>odpowiedni</w:t>
      </w:r>
      <w:r w:rsidR="007321E9" w:rsidRPr="00EA5EE3">
        <w:rPr>
          <w:rFonts w:ascii="Times New Roman" w:hAnsi="Times New Roman" w:cs="Times New Roman"/>
          <w:sz w:val="24"/>
          <w:szCs w:val="24"/>
        </w:rPr>
        <w:t>ego</w:t>
      </w:r>
      <w:r w:rsidR="00BA00E1" w:rsidRPr="00EA5EE3">
        <w:rPr>
          <w:rFonts w:ascii="Times New Roman" w:hAnsi="Times New Roman" w:cs="Times New Roman"/>
          <w:sz w:val="24"/>
          <w:szCs w:val="24"/>
        </w:rPr>
        <w:t xml:space="preserve"> wpis</w:t>
      </w:r>
      <w:r w:rsidR="007321E9" w:rsidRPr="00EA5EE3">
        <w:rPr>
          <w:rFonts w:ascii="Times New Roman" w:hAnsi="Times New Roman" w:cs="Times New Roman"/>
          <w:sz w:val="24"/>
          <w:szCs w:val="24"/>
        </w:rPr>
        <w:t>u</w:t>
      </w:r>
      <w:r w:rsidRPr="00EA5EE3">
        <w:rPr>
          <w:rFonts w:ascii="Times New Roman" w:hAnsi="Times New Roman" w:cs="Times New Roman"/>
          <w:sz w:val="24"/>
          <w:szCs w:val="24"/>
        </w:rPr>
        <w:t xml:space="preserve"> </w:t>
      </w:r>
      <w:r w:rsidR="00BA00E1" w:rsidRPr="00EA5EE3">
        <w:rPr>
          <w:rFonts w:ascii="Times New Roman" w:hAnsi="Times New Roman" w:cs="Times New Roman"/>
          <w:sz w:val="24"/>
          <w:szCs w:val="24"/>
        </w:rPr>
        <w:t>w indeksie studenta.</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30</w:t>
      </w:r>
    </w:p>
    <w:p w:rsidR="00AD760E" w:rsidRPr="00EA5EE3" w:rsidRDefault="00AD760E" w:rsidP="00BA00E1">
      <w:pPr>
        <w:widowControl w:val="0"/>
        <w:overflowPunct w:val="0"/>
        <w:autoSpaceDE w:val="0"/>
        <w:autoSpaceDN w:val="0"/>
        <w:adjustRightInd w:val="0"/>
        <w:spacing w:after="0" w:line="237" w:lineRule="auto"/>
        <w:ind w:right="60"/>
        <w:jc w:val="both"/>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7" w:lineRule="auto"/>
        <w:ind w:right="60"/>
        <w:jc w:val="both"/>
        <w:rPr>
          <w:rFonts w:ascii="Times New Roman" w:hAnsi="Times New Roman" w:cs="Times New Roman"/>
          <w:sz w:val="24"/>
          <w:szCs w:val="24"/>
        </w:rPr>
      </w:pPr>
      <w:r w:rsidRPr="00EA5EE3">
        <w:rPr>
          <w:rFonts w:ascii="Times New Roman" w:hAnsi="Times New Roman" w:cs="Times New Roman"/>
          <w:sz w:val="24"/>
          <w:szCs w:val="24"/>
        </w:rPr>
        <w:t>Zaliczenie semestru odbywa się po uzyskaniu liczby punktów transferowych określonych w planie studiów na dany semestr. Nadwyżka punktów transferowych ECTS uzyskana przez studenta w określonym semestrze przechodzi na semestr następny.</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31</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5" w:lineRule="auto"/>
        <w:ind w:right="60"/>
        <w:jc w:val="both"/>
        <w:rPr>
          <w:rFonts w:ascii="Times New Roman" w:hAnsi="Times New Roman" w:cs="Times New Roman"/>
          <w:sz w:val="24"/>
          <w:szCs w:val="24"/>
        </w:rPr>
      </w:pPr>
      <w:r w:rsidRPr="00EA5EE3">
        <w:rPr>
          <w:rFonts w:ascii="Times New Roman" w:hAnsi="Times New Roman" w:cs="Times New Roman"/>
          <w:sz w:val="24"/>
          <w:szCs w:val="24"/>
        </w:rPr>
        <w:t xml:space="preserve">1. W przypadku nieuzyskania w terminie, o którym mowa w § 16 ust. 3 </w:t>
      </w:r>
      <w:proofErr w:type="spellStart"/>
      <w:r w:rsidRPr="00EA5EE3">
        <w:rPr>
          <w:rFonts w:ascii="Times New Roman" w:hAnsi="Times New Roman" w:cs="Times New Roman"/>
          <w:sz w:val="24"/>
          <w:szCs w:val="24"/>
        </w:rPr>
        <w:t>pkt</w:t>
      </w:r>
      <w:proofErr w:type="spellEnd"/>
      <w:r w:rsidRPr="00EA5EE3">
        <w:rPr>
          <w:rFonts w:ascii="Times New Roman" w:hAnsi="Times New Roman" w:cs="Times New Roman"/>
          <w:sz w:val="24"/>
          <w:szCs w:val="24"/>
        </w:rPr>
        <w:t xml:space="preserve"> 4, wszystkich zaliczeń lub niezłożenia egzaminów student składa w uczelni kartę okresowych osiągnięć w</w:t>
      </w:r>
      <w:r w:rsidR="00AD760E" w:rsidRPr="00EA5EE3">
        <w:rPr>
          <w:rFonts w:ascii="Times New Roman" w:hAnsi="Times New Roman" w:cs="Times New Roman"/>
          <w:sz w:val="24"/>
          <w:szCs w:val="24"/>
        </w:rPr>
        <w:t>raz z podaniem</w:t>
      </w:r>
      <w:r w:rsidRPr="00EA5EE3">
        <w:rPr>
          <w:rFonts w:ascii="Times New Roman" w:hAnsi="Times New Roman" w:cs="Times New Roman"/>
          <w:sz w:val="24"/>
          <w:szCs w:val="24"/>
        </w:rPr>
        <w:t xml:space="preserve"> w celu uzyskania zgody </w:t>
      </w:r>
      <w:r w:rsidR="00CF7060" w:rsidRPr="00EA5EE3">
        <w:rPr>
          <w:rFonts w:ascii="Times New Roman" w:hAnsi="Times New Roman" w:cs="Times New Roman"/>
          <w:sz w:val="24"/>
          <w:szCs w:val="24"/>
        </w:rPr>
        <w:t>Prorektor</w:t>
      </w:r>
      <w:r w:rsidRPr="00EA5EE3">
        <w:rPr>
          <w:rFonts w:ascii="Times New Roman" w:hAnsi="Times New Roman" w:cs="Times New Roman"/>
          <w:sz w:val="24"/>
          <w:szCs w:val="24"/>
        </w:rPr>
        <w:t xml:space="preserve">a na przystąpienie do egzaminu poprawkowego. </w:t>
      </w:r>
    </w:p>
    <w:p w:rsidR="00BA00E1" w:rsidRPr="00EA5EE3" w:rsidRDefault="00BA00E1" w:rsidP="00BA00E1">
      <w:pPr>
        <w:widowControl w:val="0"/>
        <w:overflowPunct w:val="0"/>
        <w:autoSpaceDE w:val="0"/>
        <w:autoSpaceDN w:val="0"/>
        <w:adjustRightInd w:val="0"/>
        <w:spacing w:after="0" w:line="235" w:lineRule="auto"/>
        <w:ind w:right="60"/>
        <w:jc w:val="both"/>
        <w:rPr>
          <w:rFonts w:ascii="Times New Roman" w:hAnsi="Times New Roman" w:cs="Times New Roman"/>
          <w:sz w:val="24"/>
          <w:szCs w:val="24"/>
        </w:rPr>
      </w:pPr>
      <w:r w:rsidRPr="00EA5EE3">
        <w:rPr>
          <w:rFonts w:ascii="Times New Roman" w:hAnsi="Times New Roman" w:cs="Times New Roman"/>
          <w:sz w:val="24"/>
          <w:szCs w:val="24"/>
        </w:rPr>
        <w:t>2. Niezłożenie przez studenta karty okresowych osiągnięć lub indeksu i karty, może zostać uznane za rezygnację ze studiów i stanowić podstawę do skreślenia z listy studentów.</w:t>
      </w:r>
    </w:p>
    <w:p w:rsidR="00BA00E1" w:rsidRPr="00EA5EE3" w:rsidRDefault="00BA00E1" w:rsidP="00BA00E1">
      <w:pPr>
        <w:widowControl w:val="0"/>
        <w:autoSpaceDE w:val="0"/>
        <w:autoSpaceDN w:val="0"/>
        <w:adjustRightInd w:val="0"/>
        <w:spacing w:after="0" w:line="122"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32</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2" w:lineRule="auto"/>
        <w:ind w:right="60"/>
        <w:jc w:val="both"/>
        <w:rPr>
          <w:rFonts w:ascii="Times New Roman" w:hAnsi="Times New Roman" w:cs="Times New Roman"/>
          <w:sz w:val="24"/>
          <w:szCs w:val="24"/>
        </w:rPr>
      </w:pPr>
      <w:r w:rsidRPr="00EA5EE3">
        <w:rPr>
          <w:rFonts w:ascii="Times New Roman" w:hAnsi="Times New Roman" w:cs="Times New Roman"/>
          <w:sz w:val="24"/>
          <w:szCs w:val="24"/>
        </w:rPr>
        <w:t>Student może uzyskiwać zaliczenia i zdawać egzaminy w czasie semestru przed sesją egzaminacyjną, za zgodą prowadzącego przedmiot.</w:t>
      </w:r>
    </w:p>
    <w:p w:rsidR="00D60B36" w:rsidRPr="00EA5EE3" w:rsidRDefault="00D60B36" w:rsidP="00BA00E1">
      <w:pPr>
        <w:widowControl w:val="0"/>
        <w:autoSpaceDE w:val="0"/>
        <w:autoSpaceDN w:val="0"/>
        <w:adjustRightInd w:val="0"/>
        <w:spacing w:after="0" w:line="240" w:lineRule="auto"/>
        <w:ind w:left="4340"/>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33</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2" w:lineRule="auto"/>
        <w:ind w:right="40"/>
        <w:jc w:val="both"/>
        <w:rPr>
          <w:rFonts w:ascii="Times New Roman" w:hAnsi="Times New Roman" w:cs="Times New Roman"/>
          <w:sz w:val="24"/>
          <w:szCs w:val="24"/>
        </w:rPr>
      </w:pPr>
      <w:r w:rsidRPr="00EA5EE3">
        <w:rPr>
          <w:rFonts w:ascii="Times New Roman" w:hAnsi="Times New Roman" w:cs="Times New Roman"/>
          <w:sz w:val="24"/>
          <w:szCs w:val="24"/>
        </w:rPr>
        <w:t xml:space="preserve">W szczególnie uzasadnionych przypadkach student może uzyskać w trybie §§ 6-7 przedłużenie terminu uzyskiwania zaliczeń oraz składania egzaminów nie </w:t>
      </w:r>
      <w:r w:rsidR="00D60B36" w:rsidRPr="00EA5EE3">
        <w:rPr>
          <w:rFonts w:ascii="Times New Roman" w:hAnsi="Times New Roman" w:cs="Times New Roman"/>
          <w:sz w:val="24"/>
          <w:szCs w:val="24"/>
        </w:rPr>
        <w:t>dłużej</w:t>
      </w:r>
      <w:r w:rsidRPr="00EA5EE3">
        <w:rPr>
          <w:rFonts w:ascii="Times New Roman" w:hAnsi="Times New Roman" w:cs="Times New Roman"/>
          <w:sz w:val="24"/>
          <w:szCs w:val="24"/>
        </w:rPr>
        <w:t xml:space="preserve"> jednak </w:t>
      </w:r>
      <w:r w:rsidR="00D60B36" w:rsidRPr="00EA5EE3">
        <w:rPr>
          <w:rFonts w:ascii="Times New Roman" w:hAnsi="Times New Roman" w:cs="Times New Roman"/>
          <w:sz w:val="24"/>
          <w:szCs w:val="24"/>
        </w:rPr>
        <w:t>niż do końca semestru następującego po semestrze, w którym student miał obowiązek ich uzyskania.</w:t>
      </w: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34</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EA5EE3">
        <w:rPr>
          <w:rFonts w:ascii="Times New Roman" w:hAnsi="Times New Roman" w:cs="Times New Roman"/>
          <w:sz w:val="24"/>
          <w:szCs w:val="24"/>
        </w:rPr>
        <w:t>Średnią ocen oblicza się jako średnią arytmetyczną wszystkich ocen z egzaminów oraz zaliczeń uzyskanych od początku studiów. Zaliczeń bez ocen (</w:t>
      </w:r>
      <w:proofErr w:type="spellStart"/>
      <w:r w:rsidRPr="00EA5EE3">
        <w:rPr>
          <w:rFonts w:ascii="Times New Roman" w:hAnsi="Times New Roman" w:cs="Times New Roman"/>
          <w:sz w:val="24"/>
          <w:szCs w:val="24"/>
        </w:rPr>
        <w:t>zal</w:t>
      </w:r>
      <w:proofErr w:type="spellEnd"/>
      <w:r w:rsidRPr="00EA5EE3">
        <w:rPr>
          <w:rFonts w:ascii="Times New Roman" w:hAnsi="Times New Roman" w:cs="Times New Roman"/>
          <w:sz w:val="24"/>
          <w:szCs w:val="24"/>
        </w:rPr>
        <w:t>.) nie uwzględnia się. W przypadku studentów, którzy przenieśli się z innej uczelni albo ze studiów niestacjonarnych, do średniej, o której mowa wyżej wlicza się oceny uzyskane poprzednio.</w:t>
      </w:r>
    </w:p>
    <w:p w:rsidR="00BA00E1" w:rsidRPr="00EA5EE3" w:rsidRDefault="00BA00E1" w:rsidP="00BA00E1">
      <w:pPr>
        <w:widowControl w:val="0"/>
        <w:overflowPunct w:val="0"/>
        <w:autoSpaceDE w:val="0"/>
        <w:autoSpaceDN w:val="0"/>
        <w:adjustRightInd w:val="0"/>
        <w:spacing w:after="0" w:line="232" w:lineRule="auto"/>
        <w:ind w:right="60"/>
        <w:jc w:val="both"/>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35</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5" w:lineRule="auto"/>
        <w:ind w:right="40"/>
        <w:jc w:val="both"/>
        <w:rPr>
          <w:rFonts w:ascii="Times New Roman" w:hAnsi="Times New Roman" w:cs="Times New Roman"/>
          <w:sz w:val="24"/>
          <w:szCs w:val="24"/>
        </w:rPr>
      </w:pPr>
      <w:r w:rsidRPr="00EA5EE3">
        <w:rPr>
          <w:rFonts w:ascii="Times New Roman" w:hAnsi="Times New Roman" w:cs="Times New Roman"/>
          <w:sz w:val="24"/>
          <w:szCs w:val="24"/>
        </w:rPr>
        <w:t xml:space="preserve">Za zgodą </w:t>
      </w:r>
      <w:r w:rsidR="00CF7060" w:rsidRPr="00EA5EE3">
        <w:rPr>
          <w:rFonts w:ascii="Times New Roman" w:hAnsi="Times New Roman" w:cs="Times New Roman"/>
          <w:sz w:val="24"/>
          <w:szCs w:val="24"/>
        </w:rPr>
        <w:t>Prorektor</w:t>
      </w:r>
      <w:r w:rsidRPr="00EA5EE3">
        <w:rPr>
          <w:rFonts w:ascii="Times New Roman" w:hAnsi="Times New Roman" w:cs="Times New Roman"/>
          <w:sz w:val="24"/>
          <w:szCs w:val="24"/>
        </w:rPr>
        <w:t>a wydaną w trybie §§ 6-7 student może w semestrze zdawać jeden egzamin w</w:t>
      </w:r>
      <w:r w:rsidR="00507B04" w:rsidRPr="00EA5EE3">
        <w:rPr>
          <w:rFonts w:ascii="Times New Roman" w:hAnsi="Times New Roman" w:cs="Times New Roman"/>
          <w:sz w:val="24"/>
          <w:szCs w:val="24"/>
        </w:rPr>
        <w:t xml:space="preserve"> sesji poprawkowej</w:t>
      </w:r>
      <w:r w:rsidRPr="00EA5EE3">
        <w:rPr>
          <w:rFonts w:ascii="Times New Roman" w:hAnsi="Times New Roman" w:cs="Times New Roman"/>
          <w:sz w:val="24"/>
          <w:szCs w:val="24"/>
        </w:rPr>
        <w:t xml:space="preserve"> w pierwszym terminie, pod warunkiem uzyskania w terminie wszystkich zaliczeń i zdania pozostałych egzaminów.</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36</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6" w:lineRule="auto"/>
        <w:ind w:right="60"/>
        <w:jc w:val="both"/>
        <w:rPr>
          <w:rFonts w:ascii="Times New Roman" w:hAnsi="Times New Roman" w:cs="Times New Roman"/>
          <w:sz w:val="24"/>
          <w:szCs w:val="24"/>
        </w:rPr>
      </w:pPr>
      <w:r w:rsidRPr="00EA5EE3">
        <w:rPr>
          <w:rFonts w:ascii="Times New Roman" w:hAnsi="Times New Roman" w:cs="Times New Roman"/>
          <w:sz w:val="24"/>
          <w:szCs w:val="24"/>
        </w:rPr>
        <w:t>Student, który nie zaliczył w terminie tylko jednego przedmiotu i nie wystąpił o zgodę na zdawanie z tego przedmiotu egzaminu komisyjnego, może w trybie §§ 6-7 uzyskać wpis warunkowy na następny semestr studiów. W semestrze tym przysługuje mu z tego przedmiotu tylko jeden termin egzaminu</w:t>
      </w:r>
      <w:r w:rsidR="00B538B6" w:rsidRPr="00EA5EE3">
        <w:rPr>
          <w:rFonts w:ascii="Times New Roman" w:hAnsi="Times New Roman" w:cs="Times New Roman"/>
          <w:sz w:val="24"/>
          <w:szCs w:val="24"/>
        </w:rPr>
        <w:t>. Egzamin po</w:t>
      </w:r>
      <w:r w:rsidRPr="00EA5EE3">
        <w:rPr>
          <w:rFonts w:ascii="Times New Roman" w:hAnsi="Times New Roman" w:cs="Times New Roman"/>
          <w:sz w:val="24"/>
          <w:szCs w:val="24"/>
        </w:rPr>
        <w:t>winien się odbyć przed początkiem sesji egzaminacyjnej.</w:t>
      </w:r>
    </w:p>
    <w:p w:rsidR="00BA00E1" w:rsidRPr="00EA5EE3" w:rsidRDefault="00BA00E1" w:rsidP="00BA00E1">
      <w:pPr>
        <w:widowControl w:val="0"/>
        <w:autoSpaceDE w:val="0"/>
        <w:autoSpaceDN w:val="0"/>
        <w:adjustRightInd w:val="0"/>
        <w:spacing w:after="0" w:line="122"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080"/>
        <w:rPr>
          <w:rFonts w:ascii="Times New Roman" w:hAnsi="Times New Roman" w:cs="Times New Roman"/>
          <w:sz w:val="24"/>
          <w:szCs w:val="24"/>
        </w:rPr>
      </w:pPr>
      <w:r w:rsidRPr="00EA5EE3">
        <w:rPr>
          <w:rFonts w:ascii="Times New Roman" w:hAnsi="Times New Roman" w:cs="Times New Roman"/>
          <w:b/>
          <w:bCs/>
          <w:sz w:val="24"/>
          <w:szCs w:val="24"/>
        </w:rPr>
        <w:t>Rozdział 5</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3140"/>
        <w:rPr>
          <w:rFonts w:ascii="Times New Roman" w:hAnsi="Times New Roman" w:cs="Times New Roman"/>
          <w:sz w:val="24"/>
          <w:szCs w:val="24"/>
        </w:rPr>
      </w:pPr>
      <w:r w:rsidRPr="00EA5EE3">
        <w:rPr>
          <w:rFonts w:ascii="Times New Roman" w:hAnsi="Times New Roman" w:cs="Times New Roman"/>
          <w:b/>
          <w:bCs/>
          <w:sz w:val="24"/>
          <w:szCs w:val="24"/>
        </w:rPr>
        <w:t>ZALICZENIE ZAJĘĆ I EGZAMINY</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37</w:t>
      </w:r>
    </w:p>
    <w:p w:rsidR="00BA00E1" w:rsidRPr="00EA5EE3" w:rsidRDefault="00BA00E1" w:rsidP="00BA00E1">
      <w:pPr>
        <w:widowControl w:val="0"/>
        <w:autoSpaceDE w:val="0"/>
        <w:autoSpaceDN w:val="0"/>
        <w:adjustRightInd w:val="0"/>
        <w:spacing w:after="0" w:line="240" w:lineRule="auto"/>
        <w:jc w:val="both"/>
        <w:rPr>
          <w:rFonts w:ascii="Times New Roman" w:hAnsi="Times New Roman" w:cs="Times New Roman"/>
          <w:sz w:val="24"/>
          <w:szCs w:val="24"/>
        </w:rPr>
      </w:pPr>
      <w:r w:rsidRPr="00EA5EE3">
        <w:rPr>
          <w:rFonts w:ascii="Times New Roman" w:hAnsi="Times New Roman" w:cs="Times New Roman"/>
          <w:sz w:val="24"/>
          <w:szCs w:val="24"/>
        </w:rPr>
        <w:t>Jeśli plan studiów i program kształcenia nie przewiduje inaczej, zaliczenia i egzaminy z poszczególnych  przedmiotów kończą się wystawieniem oceny.</w:t>
      </w: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38</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rPr>
          <w:rFonts w:ascii="Times New Roman" w:hAnsi="Times New Roman" w:cs="Times New Roman"/>
          <w:sz w:val="24"/>
          <w:szCs w:val="24"/>
        </w:rPr>
      </w:pPr>
      <w:r w:rsidRPr="00EA5EE3">
        <w:rPr>
          <w:rFonts w:ascii="Times New Roman" w:hAnsi="Times New Roman" w:cs="Times New Roman"/>
          <w:sz w:val="24"/>
          <w:szCs w:val="24"/>
        </w:rPr>
        <w:t>W uczelni stosuje się następujące oceny:</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tblPr>
      <w:tblGrid>
        <w:gridCol w:w="260"/>
        <w:gridCol w:w="1820"/>
        <w:gridCol w:w="80"/>
        <w:gridCol w:w="580"/>
      </w:tblGrid>
      <w:tr w:rsidR="00BA00E1" w:rsidRPr="00EA5EE3" w:rsidTr="00D34F7A">
        <w:trPr>
          <w:trHeight w:val="269"/>
        </w:trPr>
        <w:tc>
          <w:tcPr>
            <w:tcW w:w="260" w:type="dxa"/>
            <w:tcBorders>
              <w:top w:val="nil"/>
              <w:left w:val="nil"/>
              <w:bottom w:val="nil"/>
              <w:right w:val="nil"/>
            </w:tcBorders>
            <w:vAlign w:val="bottom"/>
          </w:tcPr>
          <w:p w:rsidR="00BA00E1" w:rsidRPr="00EA5EE3" w:rsidRDefault="00BA00E1" w:rsidP="00D34F7A">
            <w:pPr>
              <w:widowControl w:val="0"/>
              <w:autoSpaceDE w:val="0"/>
              <w:autoSpaceDN w:val="0"/>
              <w:adjustRightInd w:val="0"/>
              <w:spacing w:after="0" w:line="240" w:lineRule="auto"/>
              <w:jc w:val="right"/>
              <w:rPr>
                <w:rFonts w:ascii="Times New Roman" w:hAnsi="Times New Roman" w:cs="Times New Roman"/>
                <w:sz w:val="24"/>
                <w:szCs w:val="24"/>
              </w:rPr>
            </w:pPr>
            <w:r w:rsidRPr="00EA5EE3">
              <w:rPr>
                <w:rFonts w:ascii="Times New Roman" w:hAnsi="Times New Roman" w:cs="Times New Roman"/>
                <w:w w:val="89"/>
                <w:sz w:val="24"/>
                <w:szCs w:val="24"/>
              </w:rPr>
              <w:t>1)</w:t>
            </w:r>
          </w:p>
        </w:tc>
        <w:tc>
          <w:tcPr>
            <w:tcW w:w="1900" w:type="dxa"/>
            <w:gridSpan w:val="2"/>
            <w:tcBorders>
              <w:top w:val="nil"/>
              <w:left w:val="nil"/>
              <w:bottom w:val="nil"/>
              <w:right w:val="nil"/>
            </w:tcBorders>
            <w:vAlign w:val="bottom"/>
          </w:tcPr>
          <w:p w:rsidR="00BA00E1" w:rsidRPr="00EA5EE3" w:rsidRDefault="00BA00E1" w:rsidP="00D34F7A">
            <w:pPr>
              <w:widowControl w:val="0"/>
              <w:autoSpaceDE w:val="0"/>
              <w:autoSpaceDN w:val="0"/>
              <w:adjustRightInd w:val="0"/>
              <w:spacing w:after="0" w:line="240" w:lineRule="auto"/>
              <w:ind w:left="100"/>
              <w:rPr>
                <w:rFonts w:ascii="Times New Roman" w:hAnsi="Times New Roman" w:cs="Times New Roman"/>
                <w:sz w:val="24"/>
                <w:szCs w:val="24"/>
              </w:rPr>
            </w:pPr>
            <w:r w:rsidRPr="00EA5EE3">
              <w:rPr>
                <w:rFonts w:ascii="Times New Roman" w:hAnsi="Times New Roman" w:cs="Times New Roman"/>
                <w:sz w:val="24"/>
                <w:szCs w:val="24"/>
              </w:rPr>
              <w:t>bardzo dobry</w:t>
            </w:r>
          </w:p>
        </w:tc>
        <w:tc>
          <w:tcPr>
            <w:tcW w:w="580" w:type="dxa"/>
            <w:tcBorders>
              <w:top w:val="nil"/>
              <w:left w:val="nil"/>
              <w:bottom w:val="nil"/>
              <w:right w:val="nil"/>
            </w:tcBorders>
            <w:vAlign w:val="bottom"/>
          </w:tcPr>
          <w:p w:rsidR="00BA00E1" w:rsidRPr="00EA5EE3" w:rsidRDefault="00BA00E1" w:rsidP="00D34F7A">
            <w:pPr>
              <w:widowControl w:val="0"/>
              <w:autoSpaceDE w:val="0"/>
              <w:autoSpaceDN w:val="0"/>
              <w:adjustRightInd w:val="0"/>
              <w:spacing w:after="0" w:line="240" w:lineRule="auto"/>
              <w:jc w:val="right"/>
              <w:rPr>
                <w:rFonts w:ascii="Times New Roman" w:hAnsi="Times New Roman" w:cs="Times New Roman"/>
                <w:sz w:val="24"/>
                <w:szCs w:val="24"/>
              </w:rPr>
            </w:pPr>
            <w:r w:rsidRPr="00EA5EE3">
              <w:rPr>
                <w:rFonts w:ascii="Times New Roman" w:hAnsi="Times New Roman" w:cs="Times New Roman"/>
                <w:sz w:val="24"/>
                <w:szCs w:val="24"/>
              </w:rPr>
              <w:t>5.0</w:t>
            </w:r>
          </w:p>
        </w:tc>
      </w:tr>
      <w:tr w:rsidR="00BA00E1" w:rsidRPr="00EA5EE3" w:rsidTr="00D34F7A">
        <w:trPr>
          <w:trHeight w:val="389"/>
        </w:trPr>
        <w:tc>
          <w:tcPr>
            <w:tcW w:w="260" w:type="dxa"/>
            <w:tcBorders>
              <w:top w:val="nil"/>
              <w:left w:val="nil"/>
              <w:bottom w:val="nil"/>
              <w:right w:val="nil"/>
            </w:tcBorders>
            <w:vAlign w:val="bottom"/>
          </w:tcPr>
          <w:p w:rsidR="00BA00E1" w:rsidRPr="00EA5EE3" w:rsidRDefault="00BA00E1" w:rsidP="00D34F7A">
            <w:pPr>
              <w:widowControl w:val="0"/>
              <w:autoSpaceDE w:val="0"/>
              <w:autoSpaceDN w:val="0"/>
              <w:adjustRightInd w:val="0"/>
              <w:spacing w:after="0" w:line="240" w:lineRule="auto"/>
              <w:jc w:val="right"/>
              <w:rPr>
                <w:rFonts w:ascii="Times New Roman" w:hAnsi="Times New Roman" w:cs="Times New Roman"/>
                <w:sz w:val="24"/>
                <w:szCs w:val="24"/>
              </w:rPr>
            </w:pPr>
            <w:r w:rsidRPr="00EA5EE3">
              <w:rPr>
                <w:rFonts w:ascii="Times New Roman" w:hAnsi="Times New Roman" w:cs="Times New Roman"/>
                <w:w w:val="89"/>
                <w:sz w:val="24"/>
                <w:szCs w:val="24"/>
              </w:rPr>
              <w:t>2)</w:t>
            </w:r>
          </w:p>
        </w:tc>
        <w:tc>
          <w:tcPr>
            <w:tcW w:w="1900" w:type="dxa"/>
            <w:gridSpan w:val="2"/>
            <w:tcBorders>
              <w:top w:val="nil"/>
              <w:left w:val="nil"/>
              <w:bottom w:val="nil"/>
              <w:right w:val="nil"/>
            </w:tcBorders>
            <w:vAlign w:val="bottom"/>
          </w:tcPr>
          <w:p w:rsidR="00BA00E1" w:rsidRPr="00EA5EE3" w:rsidRDefault="00BA00E1" w:rsidP="00D34F7A">
            <w:pPr>
              <w:widowControl w:val="0"/>
              <w:autoSpaceDE w:val="0"/>
              <w:autoSpaceDN w:val="0"/>
              <w:adjustRightInd w:val="0"/>
              <w:spacing w:after="0" w:line="240" w:lineRule="auto"/>
              <w:ind w:left="100"/>
              <w:rPr>
                <w:rFonts w:ascii="Times New Roman" w:hAnsi="Times New Roman" w:cs="Times New Roman"/>
                <w:sz w:val="24"/>
                <w:szCs w:val="24"/>
              </w:rPr>
            </w:pPr>
            <w:r w:rsidRPr="00EA5EE3">
              <w:rPr>
                <w:rFonts w:ascii="Times New Roman" w:hAnsi="Times New Roman" w:cs="Times New Roman"/>
                <w:sz w:val="24"/>
                <w:szCs w:val="24"/>
              </w:rPr>
              <w:t>dobry plus</w:t>
            </w:r>
          </w:p>
        </w:tc>
        <w:tc>
          <w:tcPr>
            <w:tcW w:w="580" w:type="dxa"/>
            <w:tcBorders>
              <w:top w:val="nil"/>
              <w:left w:val="nil"/>
              <w:bottom w:val="nil"/>
              <w:right w:val="nil"/>
            </w:tcBorders>
            <w:vAlign w:val="bottom"/>
          </w:tcPr>
          <w:p w:rsidR="00BA00E1" w:rsidRPr="00EA5EE3" w:rsidRDefault="00BA00E1" w:rsidP="00D34F7A">
            <w:pPr>
              <w:widowControl w:val="0"/>
              <w:autoSpaceDE w:val="0"/>
              <w:autoSpaceDN w:val="0"/>
              <w:adjustRightInd w:val="0"/>
              <w:spacing w:after="0" w:line="240" w:lineRule="auto"/>
              <w:jc w:val="right"/>
              <w:rPr>
                <w:rFonts w:ascii="Times New Roman" w:hAnsi="Times New Roman" w:cs="Times New Roman"/>
                <w:sz w:val="24"/>
                <w:szCs w:val="24"/>
              </w:rPr>
            </w:pPr>
            <w:r w:rsidRPr="00EA5EE3">
              <w:rPr>
                <w:rFonts w:ascii="Times New Roman" w:hAnsi="Times New Roman" w:cs="Times New Roman"/>
                <w:sz w:val="24"/>
                <w:szCs w:val="24"/>
              </w:rPr>
              <w:t>4.5</w:t>
            </w:r>
          </w:p>
        </w:tc>
      </w:tr>
      <w:tr w:rsidR="00BA00E1" w:rsidRPr="00EA5EE3" w:rsidTr="00D34F7A">
        <w:trPr>
          <w:trHeight w:val="389"/>
        </w:trPr>
        <w:tc>
          <w:tcPr>
            <w:tcW w:w="260" w:type="dxa"/>
            <w:tcBorders>
              <w:top w:val="nil"/>
              <w:left w:val="nil"/>
              <w:bottom w:val="nil"/>
              <w:right w:val="nil"/>
            </w:tcBorders>
            <w:vAlign w:val="bottom"/>
          </w:tcPr>
          <w:p w:rsidR="00BA00E1" w:rsidRPr="00EA5EE3" w:rsidRDefault="00BA00E1" w:rsidP="00D34F7A">
            <w:pPr>
              <w:widowControl w:val="0"/>
              <w:autoSpaceDE w:val="0"/>
              <w:autoSpaceDN w:val="0"/>
              <w:adjustRightInd w:val="0"/>
              <w:spacing w:after="0" w:line="240" w:lineRule="auto"/>
              <w:jc w:val="right"/>
              <w:rPr>
                <w:rFonts w:ascii="Times New Roman" w:hAnsi="Times New Roman" w:cs="Times New Roman"/>
                <w:sz w:val="24"/>
                <w:szCs w:val="24"/>
              </w:rPr>
            </w:pPr>
            <w:r w:rsidRPr="00EA5EE3">
              <w:rPr>
                <w:rFonts w:ascii="Times New Roman" w:hAnsi="Times New Roman" w:cs="Times New Roman"/>
                <w:w w:val="89"/>
                <w:sz w:val="24"/>
                <w:szCs w:val="24"/>
              </w:rPr>
              <w:t>3)</w:t>
            </w:r>
          </w:p>
        </w:tc>
        <w:tc>
          <w:tcPr>
            <w:tcW w:w="1900" w:type="dxa"/>
            <w:gridSpan w:val="2"/>
            <w:tcBorders>
              <w:top w:val="nil"/>
              <w:left w:val="nil"/>
              <w:bottom w:val="nil"/>
              <w:right w:val="nil"/>
            </w:tcBorders>
            <w:vAlign w:val="bottom"/>
          </w:tcPr>
          <w:p w:rsidR="00BA00E1" w:rsidRPr="00EA5EE3" w:rsidRDefault="00BA00E1" w:rsidP="00D34F7A">
            <w:pPr>
              <w:widowControl w:val="0"/>
              <w:autoSpaceDE w:val="0"/>
              <w:autoSpaceDN w:val="0"/>
              <w:adjustRightInd w:val="0"/>
              <w:spacing w:after="0" w:line="240" w:lineRule="auto"/>
              <w:ind w:left="100"/>
              <w:rPr>
                <w:rFonts w:ascii="Times New Roman" w:hAnsi="Times New Roman" w:cs="Times New Roman"/>
                <w:sz w:val="24"/>
                <w:szCs w:val="24"/>
              </w:rPr>
            </w:pPr>
            <w:r w:rsidRPr="00EA5EE3">
              <w:rPr>
                <w:rFonts w:ascii="Times New Roman" w:hAnsi="Times New Roman" w:cs="Times New Roman"/>
                <w:sz w:val="24"/>
                <w:szCs w:val="24"/>
              </w:rPr>
              <w:t>dobry</w:t>
            </w:r>
          </w:p>
        </w:tc>
        <w:tc>
          <w:tcPr>
            <w:tcW w:w="580" w:type="dxa"/>
            <w:tcBorders>
              <w:top w:val="nil"/>
              <w:left w:val="nil"/>
              <w:bottom w:val="nil"/>
              <w:right w:val="nil"/>
            </w:tcBorders>
            <w:vAlign w:val="bottom"/>
          </w:tcPr>
          <w:p w:rsidR="00BA00E1" w:rsidRPr="00EA5EE3" w:rsidRDefault="00BA00E1" w:rsidP="00D34F7A">
            <w:pPr>
              <w:widowControl w:val="0"/>
              <w:autoSpaceDE w:val="0"/>
              <w:autoSpaceDN w:val="0"/>
              <w:adjustRightInd w:val="0"/>
              <w:spacing w:after="0" w:line="240" w:lineRule="auto"/>
              <w:jc w:val="right"/>
              <w:rPr>
                <w:rFonts w:ascii="Times New Roman" w:hAnsi="Times New Roman" w:cs="Times New Roman"/>
                <w:sz w:val="24"/>
                <w:szCs w:val="24"/>
              </w:rPr>
            </w:pPr>
            <w:r w:rsidRPr="00EA5EE3">
              <w:rPr>
                <w:rFonts w:ascii="Times New Roman" w:hAnsi="Times New Roman" w:cs="Times New Roman"/>
                <w:sz w:val="24"/>
                <w:szCs w:val="24"/>
              </w:rPr>
              <w:t>4.0</w:t>
            </w:r>
          </w:p>
        </w:tc>
      </w:tr>
      <w:tr w:rsidR="00BA00E1" w:rsidRPr="00EA5EE3" w:rsidTr="00D34F7A">
        <w:trPr>
          <w:trHeight w:val="389"/>
        </w:trPr>
        <w:tc>
          <w:tcPr>
            <w:tcW w:w="260" w:type="dxa"/>
            <w:tcBorders>
              <w:top w:val="nil"/>
              <w:left w:val="nil"/>
              <w:bottom w:val="nil"/>
              <w:right w:val="nil"/>
            </w:tcBorders>
            <w:vAlign w:val="bottom"/>
          </w:tcPr>
          <w:p w:rsidR="00BA00E1" w:rsidRPr="00EA5EE3" w:rsidRDefault="00BA00E1" w:rsidP="00D34F7A">
            <w:pPr>
              <w:widowControl w:val="0"/>
              <w:autoSpaceDE w:val="0"/>
              <w:autoSpaceDN w:val="0"/>
              <w:adjustRightInd w:val="0"/>
              <w:spacing w:after="0" w:line="240" w:lineRule="auto"/>
              <w:jc w:val="right"/>
              <w:rPr>
                <w:rFonts w:ascii="Times New Roman" w:hAnsi="Times New Roman" w:cs="Times New Roman"/>
                <w:sz w:val="24"/>
                <w:szCs w:val="24"/>
              </w:rPr>
            </w:pPr>
            <w:r w:rsidRPr="00EA5EE3">
              <w:rPr>
                <w:rFonts w:ascii="Times New Roman" w:hAnsi="Times New Roman" w:cs="Times New Roman"/>
                <w:w w:val="89"/>
                <w:sz w:val="24"/>
                <w:szCs w:val="24"/>
              </w:rPr>
              <w:t>4)</w:t>
            </w:r>
          </w:p>
        </w:tc>
        <w:tc>
          <w:tcPr>
            <w:tcW w:w="1900" w:type="dxa"/>
            <w:gridSpan w:val="2"/>
            <w:tcBorders>
              <w:top w:val="nil"/>
              <w:left w:val="nil"/>
              <w:bottom w:val="nil"/>
              <w:right w:val="nil"/>
            </w:tcBorders>
            <w:vAlign w:val="bottom"/>
          </w:tcPr>
          <w:p w:rsidR="00BA00E1" w:rsidRPr="00EA5EE3" w:rsidRDefault="00BA00E1" w:rsidP="00D34F7A">
            <w:pPr>
              <w:widowControl w:val="0"/>
              <w:autoSpaceDE w:val="0"/>
              <w:autoSpaceDN w:val="0"/>
              <w:adjustRightInd w:val="0"/>
              <w:spacing w:after="0" w:line="240" w:lineRule="auto"/>
              <w:ind w:left="100"/>
              <w:rPr>
                <w:rFonts w:ascii="Times New Roman" w:hAnsi="Times New Roman" w:cs="Times New Roman"/>
                <w:sz w:val="24"/>
                <w:szCs w:val="24"/>
              </w:rPr>
            </w:pPr>
            <w:r w:rsidRPr="00EA5EE3">
              <w:rPr>
                <w:rFonts w:ascii="Times New Roman" w:hAnsi="Times New Roman" w:cs="Times New Roman"/>
                <w:sz w:val="24"/>
                <w:szCs w:val="24"/>
              </w:rPr>
              <w:t>dostateczny plus</w:t>
            </w:r>
          </w:p>
        </w:tc>
        <w:tc>
          <w:tcPr>
            <w:tcW w:w="580" w:type="dxa"/>
            <w:tcBorders>
              <w:top w:val="nil"/>
              <w:left w:val="nil"/>
              <w:bottom w:val="nil"/>
              <w:right w:val="nil"/>
            </w:tcBorders>
            <w:vAlign w:val="bottom"/>
          </w:tcPr>
          <w:p w:rsidR="00BA00E1" w:rsidRPr="00EA5EE3" w:rsidRDefault="00BA00E1" w:rsidP="00D34F7A">
            <w:pPr>
              <w:widowControl w:val="0"/>
              <w:autoSpaceDE w:val="0"/>
              <w:autoSpaceDN w:val="0"/>
              <w:adjustRightInd w:val="0"/>
              <w:spacing w:after="0" w:line="240" w:lineRule="auto"/>
              <w:jc w:val="right"/>
              <w:rPr>
                <w:rFonts w:ascii="Times New Roman" w:hAnsi="Times New Roman" w:cs="Times New Roman"/>
                <w:sz w:val="24"/>
                <w:szCs w:val="24"/>
              </w:rPr>
            </w:pPr>
            <w:r w:rsidRPr="00EA5EE3">
              <w:rPr>
                <w:rFonts w:ascii="Times New Roman" w:hAnsi="Times New Roman" w:cs="Times New Roman"/>
                <w:sz w:val="24"/>
                <w:szCs w:val="24"/>
              </w:rPr>
              <w:t>3.5</w:t>
            </w:r>
          </w:p>
        </w:tc>
      </w:tr>
      <w:tr w:rsidR="00BA00E1" w:rsidRPr="00EA5EE3" w:rsidTr="00D34F7A">
        <w:trPr>
          <w:trHeight w:val="269"/>
        </w:trPr>
        <w:tc>
          <w:tcPr>
            <w:tcW w:w="260" w:type="dxa"/>
            <w:tcBorders>
              <w:top w:val="nil"/>
              <w:left w:val="nil"/>
              <w:bottom w:val="nil"/>
              <w:right w:val="nil"/>
            </w:tcBorders>
            <w:vAlign w:val="bottom"/>
          </w:tcPr>
          <w:p w:rsidR="00BA00E1" w:rsidRPr="00EA5EE3" w:rsidRDefault="00BA00E1" w:rsidP="00D34F7A">
            <w:pPr>
              <w:widowControl w:val="0"/>
              <w:autoSpaceDE w:val="0"/>
              <w:autoSpaceDN w:val="0"/>
              <w:adjustRightInd w:val="0"/>
              <w:spacing w:after="0" w:line="267" w:lineRule="exact"/>
              <w:jc w:val="center"/>
              <w:rPr>
                <w:rFonts w:ascii="Times New Roman" w:hAnsi="Times New Roman" w:cs="Times New Roman"/>
                <w:sz w:val="24"/>
                <w:szCs w:val="24"/>
              </w:rPr>
            </w:pPr>
            <w:bookmarkStart w:id="3" w:name="page6"/>
            <w:bookmarkEnd w:id="3"/>
            <w:r w:rsidRPr="00EA5EE3">
              <w:rPr>
                <w:rFonts w:ascii="Times New Roman" w:hAnsi="Times New Roman" w:cs="Times New Roman"/>
                <w:w w:val="89"/>
                <w:sz w:val="24"/>
                <w:szCs w:val="24"/>
              </w:rPr>
              <w:t xml:space="preserve">  5)</w:t>
            </w:r>
          </w:p>
        </w:tc>
        <w:tc>
          <w:tcPr>
            <w:tcW w:w="1820" w:type="dxa"/>
            <w:tcBorders>
              <w:top w:val="nil"/>
              <w:left w:val="nil"/>
              <w:bottom w:val="nil"/>
              <w:right w:val="nil"/>
            </w:tcBorders>
            <w:vAlign w:val="bottom"/>
          </w:tcPr>
          <w:p w:rsidR="00BA00E1" w:rsidRPr="00EA5EE3" w:rsidRDefault="00BA00E1" w:rsidP="00D34F7A">
            <w:pPr>
              <w:widowControl w:val="0"/>
              <w:autoSpaceDE w:val="0"/>
              <w:autoSpaceDN w:val="0"/>
              <w:adjustRightInd w:val="0"/>
              <w:spacing w:after="0" w:line="267" w:lineRule="exact"/>
              <w:ind w:left="100"/>
              <w:rPr>
                <w:rFonts w:ascii="Times New Roman" w:hAnsi="Times New Roman" w:cs="Times New Roman"/>
                <w:sz w:val="24"/>
                <w:szCs w:val="24"/>
              </w:rPr>
            </w:pPr>
            <w:r w:rsidRPr="00EA5EE3">
              <w:rPr>
                <w:rFonts w:ascii="Times New Roman" w:hAnsi="Times New Roman" w:cs="Times New Roman"/>
                <w:sz w:val="24"/>
                <w:szCs w:val="24"/>
              </w:rPr>
              <w:t>dostateczny</w:t>
            </w:r>
          </w:p>
        </w:tc>
        <w:tc>
          <w:tcPr>
            <w:tcW w:w="660" w:type="dxa"/>
            <w:gridSpan w:val="2"/>
            <w:tcBorders>
              <w:top w:val="nil"/>
              <w:left w:val="nil"/>
              <w:bottom w:val="nil"/>
              <w:right w:val="nil"/>
            </w:tcBorders>
            <w:vAlign w:val="bottom"/>
          </w:tcPr>
          <w:p w:rsidR="00BA00E1" w:rsidRPr="00EA5EE3" w:rsidRDefault="00BA00E1" w:rsidP="00D34F7A">
            <w:pPr>
              <w:widowControl w:val="0"/>
              <w:autoSpaceDE w:val="0"/>
              <w:autoSpaceDN w:val="0"/>
              <w:adjustRightInd w:val="0"/>
              <w:spacing w:after="0" w:line="267" w:lineRule="exact"/>
              <w:jc w:val="right"/>
              <w:rPr>
                <w:rFonts w:ascii="Times New Roman" w:hAnsi="Times New Roman" w:cs="Times New Roman"/>
                <w:sz w:val="24"/>
                <w:szCs w:val="24"/>
              </w:rPr>
            </w:pPr>
            <w:r w:rsidRPr="00EA5EE3">
              <w:rPr>
                <w:rFonts w:ascii="Times New Roman" w:hAnsi="Times New Roman" w:cs="Times New Roman"/>
                <w:sz w:val="24"/>
                <w:szCs w:val="24"/>
              </w:rPr>
              <w:t>3.0</w:t>
            </w:r>
          </w:p>
        </w:tc>
      </w:tr>
      <w:tr w:rsidR="00BA00E1" w:rsidRPr="00EA5EE3" w:rsidTr="00D34F7A">
        <w:trPr>
          <w:trHeight w:val="389"/>
        </w:trPr>
        <w:tc>
          <w:tcPr>
            <w:tcW w:w="260" w:type="dxa"/>
            <w:tcBorders>
              <w:top w:val="nil"/>
              <w:left w:val="nil"/>
              <w:bottom w:val="nil"/>
              <w:right w:val="nil"/>
            </w:tcBorders>
            <w:vAlign w:val="bottom"/>
          </w:tcPr>
          <w:p w:rsidR="00BA00E1" w:rsidRPr="00EA5EE3" w:rsidRDefault="00BA00E1" w:rsidP="00D34F7A">
            <w:pPr>
              <w:widowControl w:val="0"/>
              <w:autoSpaceDE w:val="0"/>
              <w:autoSpaceDN w:val="0"/>
              <w:adjustRightInd w:val="0"/>
              <w:spacing w:after="0" w:line="267" w:lineRule="exact"/>
              <w:jc w:val="right"/>
              <w:rPr>
                <w:rFonts w:ascii="Times New Roman" w:hAnsi="Times New Roman" w:cs="Times New Roman"/>
                <w:sz w:val="24"/>
                <w:szCs w:val="24"/>
              </w:rPr>
            </w:pPr>
            <w:r w:rsidRPr="00EA5EE3">
              <w:rPr>
                <w:rFonts w:ascii="Times New Roman" w:hAnsi="Times New Roman" w:cs="Times New Roman"/>
                <w:w w:val="89"/>
                <w:sz w:val="24"/>
                <w:szCs w:val="24"/>
              </w:rPr>
              <w:t>6)</w:t>
            </w:r>
          </w:p>
        </w:tc>
        <w:tc>
          <w:tcPr>
            <w:tcW w:w="1820" w:type="dxa"/>
            <w:tcBorders>
              <w:top w:val="nil"/>
              <w:left w:val="nil"/>
              <w:bottom w:val="nil"/>
              <w:right w:val="nil"/>
            </w:tcBorders>
            <w:vAlign w:val="bottom"/>
          </w:tcPr>
          <w:p w:rsidR="00BA00E1" w:rsidRPr="00EA5EE3" w:rsidRDefault="00BA00E1" w:rsidP="00D34F7A">
            <w:pPr>
              <w:widowControl w:val="0"/>
              <w:autoSpaceDE w:val="0"/>
              <w:autoSpaceDN w:val="0"/>
              <w:adjustRightInd w:val="0"/>
              <w:spacing w:after="0" w:line="267" w:lineRule="exact"/>
              <w:ind w:left="100"/>
              <w:rPr>
                <w:rFonts w:ascii="Times New Roman" w:hAnsi="Times New Roman" w:cs="Times New Roman"/>
                <w:sz w:val="24"/>
                <w:szCs w:val="24"/>
              </w:rPr>
            </w:pPr>
            <w:r w:rsidRPr="00EA5EE3">
              <w:rPr>
                <w:rFonts w:ascii="Times New Roman" w:hAnsi="Times New Roman" w:cs="Times New Roman"/>
                <w:sz w:val="24"/>
                <w:szCs w:val="24"/>
              </w:rPr>
              <w:t>niedostateczny</w:t>
            </w:r>
          </w:p>
        </w:tc>
        <w:tc>
          <w:tcPr>
            <w:tcW w:w="660" w:type="dxa"/>
            <w:gridSpan w:val="2"/>
            <w:tcBorders>
              <w:top w:val="nil"/>
              <w:left w:val="nil"/>
              <w:bottom w:val="nil"/>
              <w:right w:val="nil"/>
            </w:tcBorders>
            <w:vAlign w:val="bottom"/>
          </w:tcPr>
          <w:p w:rsidR="00BA00E1" w:rsidRPr="00EA5EE3" w:rsidRDefault="00BA00E1" w:rsidP="00D34F7A">
            <w:pPr>
              <w:widowControl w:val="0"/>
              <w:autoSpaceDE w:val="0"/>
              <w:autoSpaceDN w:val="0"/>
              <w:adjustRightInd w:val="0"/>
              <w:spacing w:after="0" w:line="267" w:lineRule="exact"/>
              <w:jc w:val="right"/>
              <w:rPr>
                <w:rFonts w:ascii="Times New Roman" w:hAnsi="Times New Roman" w:cs="Times New Roman"/>
                <w:sz w:val="24"/>
                <w:szCs w:val="24"/>
              </w:rPr>
            </w:pPr>
            <w:r w:rsidRPr="00EA5EE3">
              <w:rPr>
                <w:rFonts w:ascii="Times New Roman" w:hAnsi="Times New Roman" w:cs="Times New Roman"/>
                <w:sz w:val="24"/>
                <w:szCs w:val="24"/>
              </w:rPr>
              <w:t>2.0</w:t>
            </w:r>
          </w:p>
        </w:tc>
      </w:tr>
    </w:tbl>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39</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3018F5" w:rsidRPr="00EA5EE3" w:rsidRDefault="003018F5" w:rsidP="00BA00E1">
      <w:pPr>
        <w:widowControl w:val="0"/>
        <w:overflowPunct w:val="0"/>
        <w:autoSpaceDE w:val="0"/>
        <w:autoSpaceDN w:val="0"/>
        <w:adjustRightInd w:val="0"/>
        <w:spacing w:after="0" w:line="237"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1. </w:t>
      </w:r>
      <w:r w:rsidR="00BA00E1" w:rsidRPr="00EA5EE3">
        <w:rPr>
          <w:rFonts w:ascii="Times New Roman" w:hAnsi="Times New Roman" w:cs="Times New Roman"/>
          <w:sz w:val="24"/>
          <w:szCs w:val="24"/>
        </w:rPr>
        <w:t xml:space="preserve">Warunki oraz tryb uzyskania zaliczenia podawane są do wiadomości studentom przez prowadzącego na pierwszych zajęciach. </w:t>
      </w:r>
    </w:p>
    <w:p w:rsidR="003018F5" w:rsidRPr="00EA5EE3" w:rsidRDefault="003018F5" w:rsidP="00BA00E1">
      <w:pPr>
        <w:widowControl w:val="0"/>
        <w:overflowPunct w:val="0"/>
        <w:autoSpaceDE w:val="0"/>
        <w:autoSpaceDN w:val="0"/>
        <w:adjustRightInd w:val="0"/>
        <w:spacing w:after="0" w:line="237"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2. </w:t>
      </w:r>
      <w:r w:rsidR="00BA00E1" w:rsidRPr="00EA5EE3">
        <w:rPr>
          <w:rFonts w:ascii="Times New Roman" w:hAnsi="Times New Roman" w:cs="Times New Roman"/>
          <w:sz w:val="24"/>
          <w:szCs w:val="24"/>
        </w:rPr>
        <w:t xml:space="preserve">Zaliczenia zajęć dokonuje prowadzący </w:t>
      </w:r>
      <w:r w:rsidR="00D34F7A" w:rsidRPr="00EA5EE3">
        <w:rPr>
          <w:rFonts w:ascii="Times New Roman" w:hAnsi="Times New Roman" w:cs="Times New Roman"/>
          <w:sz w:val="24"/>
          <w:szCs w:val="24"/>
        </w:rPr>
        <w:t>przedmiot</w:t>
      </w:r>
      <w:r w:rsidR="00BA00E1" w:rsidRPr="00EA5EE3">
        <w:rPr>
          <w:rFonts w:ascii="Times New Roman" w:hAnsi="Times New Roman" w:cs="Times New Roman"/>
          <w:sz w:val="24"/>
          <w:szCs w:val="24"/>
        </w:rPr>
        <w:t xml:space="preserve">. </w:t>
      </w:r>
      <w:r w:rsidRPr="00EA5EE3">
        <w:rPr>
          <w:rFonts w:ascii="Times New Roman" w:hAnsi="Times New Roman" w:cs="Times New Roman"/>
          <w:sz w:val="24"/>
          <w:szCs w:val="24"/>
        </w:rPr>
        <w:t xml:space="preserve">Student ma prawo </w:t>
      </w:r>
      <w:r w:rsidR="00A95373" w:rsidRPr="00EA5EE3">
        <w:rPr>
          <w:rFonts w:ascii="Times New Roman" w:hAnsi="Times New Roman" w:cs="Times New Roman"/>
          <w:sz w:val="24"/>
          <w:szCs w:val="24"/>
        </w:rPr>
        <w:t>do uzyskania uzasadnienia otrzymanej oceny.</w:t>
      </w:r>
    </w:p>
    <w:p w:rsidR="00BA00E1" w:rsidRPr="00EA5EE3" w:rsidRDefault="003018F5" w:rsidP="00BA00E1">
      <w:pPr>
        <w:widowControl w:val="0"/>
        <w:overflowPunct w:val="0"/>
        <w:autoSpaceDE w:val="0"/>
        <w:autoSpaceDN w:val="0"/>
        <w:adjustRightInd w:val="0"/>
        <w:spacing w:after="0" w:line="237"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3. </w:t>
      </w:r>
      <w:r w:rsidR="00BA00E1" w:rsidRPr="00EA5EE3">
        <w:rPr>
          <w:rFonts w:ascii="Times New Roman" w:hAnsi="Times New Roman" w:cs="Times New Roman"/>
          <w:sz w:val="24"/>
          <w:szCs w:val="24"/>
        </w:rPr>
        <w:t xml:space="preserve">W przypadku niedopełnienia przez studenta warunków uzyskania zaliczenia, prowadzący </w:t>
      </w:r>
      <w:r w:rsidR="00D34F7A" w:rsidRPr="00EA5EE3">
        <w:rPr>
          <w:rFonts w:ascii="Times New Roman" w:hAnsi="Times New Roman" w:cs="Times New Roman"/>
          <w:sz w:val="24"/>
          <w:szCs w:val="24"/>
        </w:rPr>
        <w:t>przedmiot</w:t>
      </w:r>
      <w:r w:rsidR="00BA00E1" w:rsidRPr="00EA5EE3">
        <w:rPr>
          <w:rFonts w:ascii="Times New Roman" w:hAnsi="Times New Roman" w:cs="Times New Roman"/>
          <w:sz w:val="24"/>
          <w:szCs w:val="24"/>
        </w:rPr>
        <w:t xml:space="preserve"> powinien odmówić ich zaliczenia. Studentowi przysługuje wtedy prawo do zaliczenia</w:t>
      </w:r>
      <w:r w:rsidRPr="00EA5EE3">
        <w:rPr>
          <w:rFonts w:ascii="Times New Roman" w:hAnsi="Times New Roman" w:cs="Times New Roman"/>
          <w:sz w:val="24"/>
          <w:szCs w:val="24"/>
        </w:rPr>
        <w:t xml:space="preserve"> w drugim terminie</w:t>
      </w:r>
      <w:r w:rsidR="00BA00E1" w:rsidRPr="00EA5EE3">
        <w:rPr>
          <w:rFonts w:ascii="Times New Roman" w:hAnsi="Times New Roman" w:cs="Times New Roman"/>
          <w:sz w:val="24"/>
          <w:szCs w:val="24"/>
        </w:rPr>
        <w:t>.</w:t>
      </w:r>
    </w:p>
    <w:p w:rsidR="00BA00E1" w:rsidRPr="00EA5EE3" w:rsidRDefault="00BA00E1" w:rsidP="00BA00E1">
      <w:pPr>
        <w:widowControl w:val="0"/>
        <w:autoSpaceDE w:val="0"/>
        <w:autoSpaceDN w:val="0"/>
        <w:adjustRightInd w:val="0"/>
        <w:spacing w:after="0" w:line="125"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40</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EA5EE3">
        <w:rPr>
          <w:rFonts w:ascii="Times New Roman" w:hAnsi="Times New Roman" w:cs="Times New Roman"/>
          <w:sz w:val="24"/>
          <w:szCs w:val="24"/>
        </w:rPr>
        <w:t>1. Uczestnictwo w zajęciach ćwiczeniowych, językowych i laboratoryjnych na uczelni jest obowiązkowe. Krótkotrwała nieobecność na zajęciach nie stanowi podstawy do odmowy zaliczenia tego przedmiotu.</w:t>
      </w:r>
    </w:p>
    <w:p w:rsidR="00BA00E1" w:rsidRPr="00EA5EE3" w:rsidRDefault="00BA00E1" w:rsidP="00BA00E1">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EA5EE3">
        <w:rPr>
          <w:rFonts w:ascii="Times New Roman" w:hAnsi="Times New Roman" w:cs="Times New Roman"/>
          <w:sz w:val="24"/>
          <w:szCs w:val="24"/>
        </w:rPr>
        <w:t>2.</w:t>
      </w:r>
      <w:r w:rsidR="00D34F7A" w:rsidRPr="00EA5EE3">
        <w:rPr>
          <w:rFonts w:ascii="Times New Roman" w:hAnsi="Times New Roman" w:cs="Times New Roman"/>
          <w:sz w:val="24"/>
          <w:szCs w:val="24"/>
        </w:rPr>
        <w:t xml:space="preserve"> </w:t>
      </w:r>
      <w:r w:rsidRPr="00EA5EE3">
        <w:rPr>
          <w:rFonts w:ascii="Times New Roman" w:hAnsi="Times New Roman" w:cs="Times New Roman"/>
          <w:sz w:val="24"/>
          <w:szCs w:val="24"/>
        </w:rPr>
        <w:t xml:space="preserve">Przez krótkotrwałą nieobecność na zajęciach należy rozumieć nieobecność, która trwa nie dłużej niż </w:t>
      </w:r>
      <w:r w:rsidR="00D34F7A" w:rsidRPr="00EA5EE3">
        <w:rPr>
          <w:rFonts w:ascii="Times New Roman" w:hAnsi="Times New Roman" w:cs="Times New Roman"/>
          <w:sz w:val="24"/>
          <w:szCs w:val="24"/>
        </w:rPr>
        <w:t>10</w:t>
      </w:r>
      <w:r w:rsidRPr="00EA5EE3">
        <w:rPr>
          <w:rFonts w:ascii="Times New Roman" w:hAnsi="Times New Roman" w:cs="Times New Roman"/>
          <w:sz w:val="24"/>
          <w:szCs w:val="24"/>
        </w:rPr>
        <w:t xml:space="preserve">% czasu przeznaczonego na realizację zajęć z danego przedmiotu. Student powinien usprawiedliwić przyczynę nieobecności przed prowadzącym </w:t>
      </w:r>
      <w:r w:rsidR="00D34F7A" w:rsidRPr="00EA5EE3">
        <w:rPr>
          <w:rFonts w:ascii="Times New Roman" w:hAnsi="Times New Roman" w:cs="Times New Roman"/>
          <w:sz w:val="24"/>
          <w:szCs w:val="24"/>
        </w:rPr>
        <w:t>przedmiot</w:t>
      </w:r>
      <w:r w:rsidRPr="00EA5EE3">
        <w:rPr>
          <w:rFonts w:ascii="Times New Roman" w:hAnsi="Times New Roman" w:cs="Times New Roman"/>
          <w:sz w:val="24"/>
          <w:szCs w:val="24"/>
        </w:rPr>
        <w:t>.</w:t>
      </w:r>
    </w:p>
    <w:p w:rsidR="00BA00E1" w:rsidRPr="00EA5EE3" w:rsidRDefault="00BA00E1" w:rsidP="00BA00E1">
      <w:pPr>
        <w:widowControl w:val="0"/>
        <w:autoSpaceDE w:val="0"/>
        <w:autoSpaceDN w:val="0"/>
        <w:adjustRightInd w:val="0"/>
        <w:spacing w:after="0" w:line="122"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41</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1. W przypadku dłuższej niż krótkotrwała nieobecności na zajęciach student jest zobowiązany usprawiedliwić przyczynę nieobecności przed prowadzącym przedmiot. </w:t>
      </w:r>
    </w:p>
    <w:p w:rsidR="00BA00E1" w:rsidRPr="00EA5EE3" w:rsidRDefault="00D34F7A" w:rsidP="00BA00E1">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EA5EE3">
        <w:rPr>
          <w:rFonts w:ascii="Times New Roman" w:hAnsi="Times New Roman" w:cs="Times New Roman"/>
          <w:sz w:val="24"/>
          <w:szCs w:val="24"/>
        </w:rPr>
        <w:t>2</w:t>
      </w:r>
      <w:r w:rsidR="00BA00E1" w:rsidRPr="00EA5EE3">
        <w:rPr>
          <w:rFonts w:ascii="Times New Roman" w:hAnsi="Times New Roman" w:cs="Times New Roman"/>
          <w:sz w:val="24"/>
          <w:szCs w:val="24"/>
        </w:rPr>
        <w:t>. Prowadzący przedmiot określa sposób i termin wyrównania zaległości. Studentowi, który nie usprawiedliwił nieobecności albo nie wyrównał zaległości, prowadzący może odmówić zaliczenia przedmiotu .</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42</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EA5EE3">
        <w:rPr>
          <w:rFonts w:ascii="Times New Roman" w:hAnsi="Times New Roman" w:cs="Times New Roman"/>
          <w:sz w:val="24"/>
          <w:szCs w:val="24"/>
        </w:rPr>
        <w:t>Student uczestniczący w pracach badawczych lub innych o podobnym charakterze może być zwolniony z udziału w niektórych zajęciach z przedmiotów, z którymi tematycznie związana jest realizowana praca. Studentowi, który bierze udział w takich pracach można również zaliczyć na tej podstawie ćwiczenia, zajęcia seminaryjne lub egzaminy odnośnych przedmiotów.</w:t>
      </w:r>
    </w:p>
    <w:p w:rsidR="00BA00E1" w:rsidRPr="00EA5EE3" w:rsidRDefault="00BA00E1" w:rsidP="00BA00E1">
      <w:pPr>
        <w:widowControl w:val="0"/>
        <w:autoSpaceDE w:val="0"/>
        <w:autoSpaceDN w:val="0"/>
        <w:adjustRightInd w:val="0"/>
        <w:spacing w:after="0" w:line="122"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43</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rPr>
          <w:rFonts w:ascii="Times New Roman" w:hAnsi="Times New Roman" w:cs="Times New Roman"/>
          <w:sz w:val="24"/>
          <w:szCs w:val="24"/>
        </w:rPr>
      </w:pPr>
      <w:r w:rsidRPr="00EA5EE3">
        <w:rPr>
          <w:rFonts w:ascii="Times New Roman" w:hAnsi="Times New Roman" w:cs="Times New Roman"/>
          <w:sz w:val="24"/>
          <w:szCs w:val="24"/>
        </w:rPr>
        <w:t>1. Egzaminy składane są w czasie sesji egzaminacyjnych.</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2. Egzamin może być przeprowadzony w formie ustnej lub pisemnej. Forma egzaminu, jego zakres oraz wykaz materiałów źródłowych i podręczników niezbędnych dla przygotowania się do egzaminu </w:t>
      </w:r>
      <w:r w:rsidR="00D34F7A" w:rsidRPr="00EA5EE3">
        <w:rPr>
          <w:rFonts w:ascii="Times New Roman" w:hAnsi="Times New Roman" w:cs="Times New Roman"/>
          <w:sz w:val="24"/>
          <w:szCs w:val="24"/>
        </w:rPr>
        <w:t>po</w:t>
      </w:r>
      <w:r w:rsidRPr="00EA5EE3">
        <w:rPr>
          <w:rFonts w:ascii="Times New Roman" w:hAnsi="Times New Roman" w:cs="Times New Roman"/>
          <w:sz w:val="24"/>
          <w:szCs w:val="24"/>
        </w:rPr>
        <w:t>winny być podane do wiadomości studentom na początku zajęć z danego przedmiotu.</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44</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6"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1. Terminy i miejsce egzaminów ustala egzaminator po zasięgnięciu opinii starosty roku oraz z uwzględnieniem terminu sesji i powiadamia o nich </w:t>
      </w:r>
      <w:r w:rsidR="00CF7060" w:rsidRPr="00EA5EE3">
        <w:rPr>
          <w:rFonts w:ascii="Times New Roman" w:hAnsi="Times New Roman" w:cs="Times New Roman"/>
          <w:sz w:val="24"/>
          <w:szCs w:val="24"/>
        </w:rPr>
        <w:t>Prorektor</w:t>
      </w:r>
      <w:r w:rsidRPr="00EA5EE3">
        <w:rPr>
          <w:rFonts w:ascii="Times New Roman" w:hAnsi="Times New Roman" w:cs="Times New Roman"/>
          <w:sz w:val="24"/>
          <w:szCs w:val="24"/>
        </w:rPr>
        <w:t xml:space="preserve">a najpóźniej na miesiąc przed rozpoczęciem sesji egzaminacyjnej. </w:t>
      </w:r>
    </w:p>
    <w:p w:rsidR="00BA00E1" w:rsidRPr="00EA5EE3" w:rsidRDefault="00BA00E1" w:rsidP="00BA00E1">
      <w:pPr>
        <w:widowControl w:val="0"/>
        <w:overflowPunct w:val="0"/>
        <w:autoSpaceDE w:val="0"/>
        <w:autoSpaceDN w:val="0"/>
        <w:adjustRightInd w:val="0"/>
        <w:spacing w:after="0" w:line="236"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2. W przypadku niemożności uzgodnienia terminu decyzję podejmuje </w:t>
      </w:r>
      <w:r w:rsidR="00CF7060" w:rsidRPr="00EA5EE3">
        <w:rPr>
          <w:rFonts w:ascii="Times New Roman" w:hAnsi="Times New Roman" w:cs="Times New Roman"/>
          <w:sz w:val="24"/>
          <w:szCs w:val="24"/>
        </w:rPr>
        <w:t>Prorektor</w:t>
      </w:r>
      <w:r w:rsidRPr="00EA5EE3">
        <w:rPr>
          <w:rFonts w:ascii="Times New Roman" w:hAnsi="Times New Roman" w:cs="Times New Roman"/>
          <w:sz w:val="24"/>
          <w:szCs w:val="24"/>
        </w:rPr>
        <w:t xml:space="preserve">. </w:t>
      </w:r>
    </w:p>
    <w:p w:rsidR="00BA00E1" w:rsidRPr="00EA5EE3" w:rsidRDefault="00BA00E1" w:rsidP="00BA00E1">
      <w:pPr>
        <w:widowControl w:val="0"/>
        <w:overflowPunct w:val="0"/>
        <w:autoSpaceDE w:val="0"/>
        <w:autoSpaceDN w:val="0"/>
        <w:adjustRightInd w:val="0"/>
        <w:spacing w:after="0" w:line="236"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3. Dla każdego egzaminu ustalane są </w:t>
      </w:r>
      <w:r w:rsidR="00D34F7A" w:rsidRPr="00EA5EE3">
        <w:rPr>
          <w:rFonts w:ascii="Times New Roman" w:hAnsi="Times New Roman" w:cs="Times New Roman"/>
          <w:sz w:val="24"/>
          <w:szCs w:val="24"/>
        </w:rPr>
        <w:t xml:space="preserve">przynajmniej </w:t>
      </w:r>
      <w:r w:rsidRPr="00EA5EE3">
        <w:rPr>
          <w:rFonts w:ascii="Times New Roman" w:hAnsi="Times New Roman" w:cs="Times New Roman"/>
          <w:sz w:val="24"/>
          <w:szCs w:val="24"/>
        </w:rPr>
        <w:t>następujące terminy: termin pierwszy oraz termin egzaminu poprawkowego, odległe od siebie o co najmniej 7 dni.</w:t>
      </w:r>
    </w:p>
    <w:p w:rsidR="00BA00E1" w:rsidRPr="00EA5EE3" w:rsidRDefault="00BA00E1" w:rsidP="00BA00E1">
      <w:pPr>
        <w:widowControl w:val="0"/>
        <w:autoSpaceDE w:val="0"/>
        <w:autoSpaceDN w:val="0"/>
        <w:adjustRightInd w:val="0"/>
        <w:spacing w:after="0" w:line="122"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45</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2" w:lineRule="auto"/>
        <w:ind w:right="20"/>
        <w:jc w:val="both"/>
        <w:rPr>
          <w:rFonts w:ascii="Times New Roman" w:hAnsi="Times New Roman" w:cs="Times New Roman"/>
          <w:sz w:val="24"/>
          <w:szCs w:val="24"/>
        </w:rPr>
      </w:pPr>
      <w:r w:rsidRPr="00EA5EE3">
        <w:rPr>
          <w:rFonts w:ascii="Times New Roman" w:hAnsi="Times New Roman" w:cs="Times New Roman"/>
          <w:sz w:val="24"/>
          <w:szCs w:val="24"/>
        </w:rPr>
        <w:t>1. Egzamin przeprowadza prowadzący dany przedmiot.</w:t>
      </w:r>
    </w:p>
    <w:p w:rsidR="00BA00E1" w:rsidRPr="00EA5EE3" w:rsidRDefault="00BA00E1" w:rsidP="00BA00E1">
      <w:pPr>
        <w:widowControl w:val="0"/>
        <w:overflowPunct w:val="0"/>
        <w:autoSpaceDE w:val="0"/>
        <w:autoSpaceDN w:val="0"/>
        <w:adjustRightInd w:val="0"/>
        <w:spacing w:after="0" w:line="232" w:lineRule="auto"/>
        <w:ind w:right="20"/>
        <w:jc w:val="both"/>
        <w:rPr>
          <w:rFonts w:ascii="Times New Roman" w:hAnsi="Times New Roman" w:cs="Times New Roman"/>
          <w:sz w:val="24"/>
          <w:szCs w:val="24"/>
        </w:rPr>
      </w:pPr>
      <w:r w:rsidRPr="00EA5EE3">
        <w:rPr>
          <w:rFonts w:ascii="Times New Roman" w:hAnsi="Times New Roman" w:cs="Times New Roman"/>
          <w:sz w:val="24"/>
          <w:szCs w:val="24"/>
        </w:rPr>
        <w:t>2. W wyjątkowej sytuacji</w:t>
      </w:r>
      <w:r w:rsidR="00D34F7A" w:rsidRPr="00EA5EE3">
        <w:rPr>
          <w:rFonts w:ascii="Times New Roman" w:hAnsi="Times New Roman" w:cs="Times New Roman"/>
          <w:sz w:val="24"/>
          <w:szCs w:val="24"/>
        </w:rPr>
        <w:t>,</w:t>
      </w:r>
      <w:r w:rsidRPr="00EA5EE3">
        <w:rPr>
          <w:rFonts w:ascii="Times New Roman" w:hAnsi="Times New Roman" w:cs="Times New Roman"/>
          <w:sz w:val="24"/>
          <w:szCs w:val="24"/>
        </w:rPr>
        <w:t xml:space="preserve"> do przeprowadzenia egzaminu</w:t>
      </w:r>
      <w:r w:rsidR="00D34F7A" w:rsidRPr="00EA5EE3">
        <w:rPr>
          <w:rFonts w:ascii="Times New Roman" w:hAnsi="Times New Roman" w:cs="Times New Roman"/>
          <w:sz w:val="24"/>
          <w:szCs w:val="24"/>
        </w:rPr>
        <w:t xml:space="preserve"> podczas sesji może zostać upoważniona przez </w:t>
      </w:r>
      <w:r w:rsidR="00CF7060" w:rsidRPr="00EA5EE3">
        <w:rPr>
          <w:rFonts w:ascii="Times New Roman" w:hAnsi="Times New Roman" w:cs="Times New Roman"/>
          <w:sz w:val="24"/>
          <w:szCs w:val="24"/>
        </w:rPr>
        <w:t>Rektor</w:t>
      </w:r>
      <w:r w:rsidR="00D34F7A" w:rsidRPr="00EA5EE3">
        <w:rPr>
          <w:rFonts w:ascii="Times New Roman" w:hAnsi="Times New Roman" w:cs="Times New Roman"/>
          <w:sz w:val="24"/>
          <w:szCs w:val="24"/>
        </w:rPr>
        <w:t>a osoba pro</w:t>
      </w:r>
      <w:r w:rsidRPr="00EA5EE3">
        <w:rPr>
          <w:rFonts w:ascii="Times New Roman" w:hAnsi="Times New Roman" w:cs="Times New Roman"/>
          <w:sz w:val="24"/>
          <w:szCs w:val="24"/>
        </w:rPr>
        <w:t>wadząc</w:t>
      </w:r>
      <w:r w:rsidR="00D34F7A" w:rsidRPr="00EA5EE3">
        <w:rPr>
          <w:rFonts w:ascii="Times New Roman" w:hAnsi="Times New Roman" w:cs="Times New Roman"/>
          <w:sz w:val="24"/>
          <w:szCs w:val="24"/>
        </w:rPr>
        <w:t>a</w:t>
      </w:r>
      <w:r w:rsidRPr="00EA5EE3">
        <w:rPr>
          <w:rFonts w:ascii="Times New Roman" w:hAnsi="Times New Roman" w:cs="Times New Roman"/>
          <w:sz w:val="24"/>
          <w:szCs w:val="24"/>
        </w:rPr>
        <w:t xml:space="preserve"> przedmiot pokrewny.</w:t>
      </w:r>
    </w:p>
    <w:p w:rsidR="00BA00E1" w:rsidRPr="00EA5EE3" w:rsidRDefault="00BA00E1" w:rsidP="00BA00E1">
      <w:pPr>
        <w:widowControl w:val="0"/>
        <w:autoSpaceDE w:val="0"/>
        <w:autoSpaceDN w:val="0"/>
        <w:adjustRightInd w:val="0"/>
        <w:spacing w:after="0" w:line="239" w:lineRule="auto"/>
        <w:jc w:val="center"/>
        <w:rPr>
          <w:rFonts w:ascii="Times New Roman" w:hAnsi="Times New Roman" w:cs="Times New Roman"/>
          <w:sz w:val="24"/>
          <w:szCs w:val="24"/>
        </w:rPr>
      </w:pPr>
      <w:bookmarkStart w:id="4" w:name="page8"/>
      <w:bookmarkEnd w:id="4"/>
      <w:r w:rsidRPr="00EA5EE3">
        <w:rPr>
          <w:rFonts w:ascii="Times New Roman" w:hAnsi="Times New Roman" w:cs="Times New Roman"/>
          <w:sz w:val="24"/>
          <w:szCs w:val="24"/>
        </w:rPr>
        <w:t>§ 46</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2"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Student zgłaszając się na egzamin </w:t>
      </w:r>
      <w:r w:rsidR="004A6C84" w:rsidRPr="00EA5EE3">
        <w:rPr>
          <w:rFonts w:ascii="Times New Roman" w:hAnsi="Times New Roman" w:cs="Times New Roman"/>
          <w:sz w:val="24"/>
          <w:szCs w:val="24"/>
        </w:rPr>
        <w:t>po</w:t>
      </w:r>
      <w:r w:rsidRPr="00EA5EE3">
        <w:rPr>
          <w:rFonts w:ascii="Times New Roman" w:hAnsi="Times New Roman" w:cs="Times New Roman"/>
          <w:sz w:val="24"/>
          <w:szCs w:val="24"/>
        </w:rPr>
        <w:t>winien posiadać ważny indeks oraz kartę okresowych osiągnięć z zaliczeniami zajęć dydaktycznych wchodzących w skład danego przedmiotu.</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47</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D34F7A" w:rsidRPr="00EA5EE3" w:rsidRDefault="00D34F7A" w:rsidP="00D34F7A">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1. </w:t>
      </w:r>
      <w:r w:rsidR="00BA00E1" w:rsidRPr="00EA5EE3">
        <w:rPr>
          <w:rFonts w:ascii="Times New Roman" w:hAnsi="Times New Roman" w:cs="Times New Roman"/>
          <w:sz w:val="24"/>
          <w:szCs w:val="24"/>
        </w:rPr>
        <w:t xml:space="preserve">Zaliczenia przedmiotu dokonuje się zgodnie ze skalą ocen określoną w § </w:t>
      </w:r>
      <w:r w:rsidRPr="00EA5EE3">
        <w:rPr>
          <w:rFonts w:ascii="Times New Roman" w:hAnsi="Times New Roman" w:cs="Times New Roman"/>
          <w:sz w:val="24"/>
          <w:szCs w:val="24"/>
        </w:rPr>
        <w:t>38</w:t>
      </w:r>
      <w:r w:rsidR="00BA00E1" w:rsidRPr="00EA5EE3">
        <w:rPr>
          <w:rFonts w:ascii="Times New Roman" w:hAnsi="Times New Roman" w:cs="Times New Roman"/>
          <w:sz w:val="24"/>
          <w:szCs w:val="24"/>
        </w:rPr>
        <w:t xml:space="preserve"> albo poprzez samo potwierdzenie zaliczenia</w:t>
      </w:r>
      <w:r w:rsidRPr="00EA5EE3">
        <w:rPr>
          <w:rFonts w:ascii="Times New Roman" w:hAnsi="Times New Roman" w:cs="Times New Roman"/>
          <w:sz w:val="24"/>
          <w:szCs w:val="24"/>
        </w:rPr>
        <w:t xml:space="preserve">, zgodnie z formą </w:t>
      </w:r>
      <w:r w:rsidR="00BA00E1" w:rsidRPr="00EA5EE3">
        <w:rPr>
          <w:rFonts w:ascii="Times New Roman" w:hAnsi="Times New Roman" w:cs="Times New Roman"/>
          <w:sz w:val="24"/>
          <w:szCs w:val="24"/>
        </w:rPr>
        <w:t>wskazan</w:t>
      </w:r>
      <w:r w:rsidRPr="00EA5EE3">
        <w:rPr>
          <w:rFonts w:ascii="Times New Roman" w:hAnsi="Times New Roman" w:cs="Times New Roman"/>
          <w:sz w:val="24"/>
          <w:szCs w:val="24"/>
        </w:rPr>
        <w:t>ą</w:t>
      </w:r>
      <w:r w:rsidR="00BA00E1" w:rsidRPr="00EA5EE3">
        <w:rPr>
          <w:rFonts w:ascii="Times New Roman" w:hAnsi="Times New Roman" w:cs="Times New Roman"/>
          <w:sz w:val="24"/>
          <w:szCs w:val="24"/>
        </w:rPr>
        <w:t xml:space="preserve"> w planie studiów. </w:t>
      </w:r>
    </w:p>
    <w:p w:rsidR="00BA00E1" w:rsidRPr="00EA5EE3" w:rsidRDefault="00D34F7A" w:rsidP="00D34F7A">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2. </w:t>
      </w:r>
      <w:r w:rsidR="00BA00E1" w:rsidRPr="00EA5EE3">
        <w:rPr>
          <w:rFonts w:ascii="Times New Roman" w:hAnsi="Times New Roman" w:cs="Times New Roman"/>
          <w:sz w:val="24"/>
          <w:szCs w:val="24"/>
        </w:rPr>
        <w:t>Egzaminy ocenia się zgodnie ze skalą ocen określoną w § 38. Student, który uzyskał z danego przedmiotu zaliczenie lub otrzymał pozytywną ocenę z egzaminu uzyskuje liczbę punktów transferowych w systemie ECTS określoną dla danego przedmiotu.</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48</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6" w:lineRule="auto"/>
        <w:ind w:right="20"/>
        <w:jc w:val="both"/>
        <w:rPr>
          <w:rFonts w:ascii="Times New Roman" w:hAnsi="Times New Roman" w:cs="Times New Roman"/>
          <w:sz w:val="24"/>
          <w:szCs w:val="24"/>
        </w:rPr>
      </w:pPr>
      <w:r w:rsidRPr="00EA5EE3">
        <w:rPr>
          <w:rFonts w:ascii="Times New Roman" w:hAnsi="Times New Roman" w:cs="Times New Roman"/>
          <w:sz w:val="24"/>
          <w:szCs w:val="24"/>
        </w:rPr>
        <w:t>Informację o wyniku egzaminu lub zaliczenia podaje się ustnie bezpośrednio zainteresowanemu studentowi lub poprzez wywieszenie na tablicy ogłoszeń lub na stronie internetowej uczelni. W przypadku wywieszenia wyniku egzaminu lub zaliczenia na tablicy ogłoszeń lub na stronie internetowej uczelni student jest identyfikowany jedynie przez podanie numeru albumu.</w:t>
      </w:r>
    </w:p>
    <w:p w:rsidR="00BA00E1" w:rsidRPr="00EA5EE3" w:rsidRDefault="00BA00E1" w:rsidP="00BA00E1">
      <w:pPr>
        <w:widowControl w:val="0"/>
        <w:autoSpaceDE w:val="0"/>
        <w:autoSpaceDN w:val="0"/>
        <w:adjustRightInd w:val="0"/>
        <w:spacing w:after="0" w:line="20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49</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0778CA" w:rsidRPr="00EA5EE3" w:rsidRDefault="000778CA" w:rsidP="00BA00E1">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1. </w:t>
      </w:r>
      <w:r w:rsidR="00BA00E1" w:rsidRPr="00EA5EE3">
        <w:rPr>
          <w:rFonts w:ascii="Times New Roman" w:hAnsi="Times New Roman" w:cs="Times New Roman"/>
          <w:sz w:val="24"/>
          <w:szCs w:val="24"/>
        </w:rPr>
        <w:t xml:space="preserve">Student, który </w:t>
      </w:r>
      <w:r w:rsidRPr="00EA5EE3">
        <w:rPr>
          <w:rFonts w:ascii="Times New Roman" w:hAnsi="Times New Roman" w:cs="Times New Roman"/>
          <w:sz w:val="24"/>
          <w:szCs w:val="24"/>
        </w:rPr>
        <w:t xml:space="preserve">jako wynik egzaminu </w:t>
      </w:r>
      <w:r w:rsidR="00BA00E1" w:rsidRPr="00EA5EE3">
        <w:rPr>
          <w:rFonts w:ascii="Times New Roman" w:hAnsi="Times New Roman" w:cs="Times New Roman"/>
          <w:sz w:val="24"/>
          <w:szCs w:val="24"/>
        </w:rPr>
        <w:t>otrzymał ocenę niedostateczną w pierwszym terminie</w:t>
      </w:r>
      <w:r w:rsidRPr="00EA5EE3">
        <w:rPr>
          <w:rFonts w:ascii="Times New Roman" w:hAnsi="Times New Roman" w:cs="Times New Roman"/>
          <w:sz w:val="24"/>
          <w:szCs w:val="24"/>
        </w:rPr>
        <w:t xml:space="preserve">, ma prawo zdawania z tego samego przedmiotu nie więcej niż dwa egzaminy poprawkowe. </w:t>
      </w:r>
      <w:r w:rsidR="00BA00E1" w:rsidRPr="00EA5EE3">
        <w:rPr>
          <w:rFonts w:ascii="Times New Roman" w:hAnsi="Times New Roman" w:cs="Times New Roman"/>
          <w:sz w:val="24"/>
          <w:szCs w:val="24"/>
        </w:rPr>
        <w:t xml:space="preserve"> </w:t>
      </w:r>
    </w:p>
    <w:p w:rsidR="00BA00E1" w:rsidRPr="00EA5EE3" w:rsidRDefault="000778CA" w:rsidP="00BA00E1">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2. Jeżeli student </w:t>
      </w:r>
      <w:r w:rsidR="00BA00E1" w:rsidRPr="00EA5EE3">
        <w:rPr>
          <w:rFonts w:ascii="Times New Roman" w:hAnsi="Times New Roman" w:cs="Times New Roman"/>
          <w:sz w:val="24"/>
          <w:szCs w:val="24"/>
        </w:rPr>
        <w:t xml:space="preserve">utracił prawo zdawania egzaminu w pierwszym terminie, </w:t>
      </w:r>
      <w:r w:rsidRPr="00EA5EE3">
        <w:rPr>
          <w:rFonts w:ascii="Times New Roman" w:hAnsi="Times New Roman" w:cs="Times New Roman"/>
          <w:sz w:val="24"/>
          <w:szCs w:val="24"/>
        </w:rPr>
        <w:t xml:space="preserve">ma prawo zdawania z tego samego przedmiotu nie więcej niż dwa egzaminy poprawkowe.  </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50</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8" w:lineRule="auto"/>
        <w:jc w:val="both"/>
        <w:rPr>
          <w:rFonts w:ascii="Times New Roman" w:hAnsi="Times New Roman" w:cs="Times New Roman"/>
          <w:sz w:val="24"/>
          <w:szCs w:val="24"/>
        </w:rPr>
      </w:pPr>
      <w:r w:rsidRPr="00EA5EE3">
        <w:rPr>
          <w:rFonts w:ascii="Times New Roman" w:hAnsi="Times New Roman" w:cs="Times New Roman"/>
          <w:sz w:val="24"/>
          <w:szCs w:val="24"/>
        </w:rPr>
        <w:t>1. Student, który nie zgłosił się na egzamin w wyznaczonym terminie otrzymuje z urzędu ocenę niedostateczną.</w:t>
      </w:r>
    </w:p>
    <w:p w:rsidR="00BA00E1" w:rsidRPr="00EA5EE3" w:rsidRDefault="00BA00E1" w:rsidP="00BA00E1">
      <w:pPr>
        <w:widowControl w:val="0"/>
        <w:overflowPunct w:val="0"/>
        <w:autoSpaceDE w:val="0"/>
        <w:autoSpaceDN w:val="0"/>
        <w:adjustRightInd w:val="0"/>
        <w:spacing w:after="0" w:line="238"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2. Student, który nie przystąpił w wyznaczonym terminie do egzaminu z przyczyn usprawiedliwionych, zachowuje prawo do zdawania egzaminu tak jak w pierwszym terminie pod warunkiem zgłoszenia tego faktu </w:t>
      </w:r>
      <w:r w:rsidR="00CF7060" w:rsidRPr="00EA5EE3">
        <w:rPr>
          <w:rFonts w:ascii="Times New Roman" w:hAnsi="Times New Roman" w:cs="Times New Roman"/>
          <w:sz w:val="24"/>
          <w:szCs w:val="24"/>
        </w:rPr>
        <w:t>Prorektor</w:t>
      </w:r>
      <w:r w:rsidRPr="00EA5EE3">
        <w:rPr>
          <w:rFonts w:ascii="Times New Roman" w:hAnsi="Times New Roman" w:cs="Times New Roman"/>
          <w:sz w:val="24"/>
          <w:szCs w:val="24"/>
        </w:rPr>
        <w:t>owi niezwłocznie po ustąpieniu przyczyny nieobecności.</w:t>
      </w:r>
    </w:p>
    <w:p w:rsidR="00BA00E1" w:rsidRPr="00EA5EE3" w:rsidRDefault="00BA00E1" w:rsidP="00BA00E1">
      <w:pPr>
        <w:widowControl w:val="0"/>
        <w:overflowPunct w:val="0"/>
        <w:autoSpaceDE w:val="0"/>
        <w:autoSpaceDN w:val="0"/>
        <w:adjustRightInd w:val="0"/>
        <w:spacing w:after="0" w:line="238" w:lineRule="auto"/>
        <w:jc w:val="both"/>
        <w:rPr>
          <w:rFonts w:ascii="Times New Roman" w:hAnsi="Times New Roman" w:cs="Times New Roman"/>
          <w:sz w:val="24"/>
          <w:szCs w:val="24"/>
        </w:rPr>
      </w:pPr>
      <w:r w:rsidRPr="00EA5EE3">
        <w:rPr>
          <w:rFonts w:ascii="Times New Roman" w:hAnsi="Times New Roman" w:cs="Times New Roman"/>
          <w:sz w:val="24"/>
          <w:szCs w:val="24"/>
        </w:rPr>
        <w:t>3. Student nie traci prawa do składania egzaminu w innym terminie, jeżeli egzamin w wyznaczonym uprzednio terminie nie odbył się z powodu nieobecności egzaminatora. Wyznaczenie nowego terminu nie może kolidować z terminami innych egzaminów przewidzianych planem sesji egzaminacyjnej.</w:t>
      </w: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51</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5"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1. Jeżeli w terminie drugim student otrzymał z egzaminu ocenę niedostateczną i zgłasza zastrzeżenia do formy przeprowadzenia egzaminu, ma prawo skierować do </w:t>
      </w:r>
      <w:r w:rsidR="00CF7060" w:rsidRPr="00EA5EE3">
        <w:rPr>
          <w:rFonts w:ascii="Times New Roman" w:hAnsi="Times New Roman" w:cs="Times New Roman"/>
          <w:sz w:val="24"/>
          <w:szCs w:val="24"/>
        </w:rPr>
        <w:t>Prorektor</w:t>
      </w:r>
      <w:r w:rsidRPr="00EA5EE3">
        <w:rPr>
          <w:rFonts w:ascii="Times New Roman" w:hAnsi="Times New Roman" w:cs="Times New Roman"/>
          <w:sz w:val="24"/>
          <w:szCs w:val="24"/>
        </w:rPr>
        <w:t xml:space="preserve">a w ciągu 3 dni od daty egzaminu, w trybie §§ 6-7, uzasadniony wniosek o zarządzenie egzaminu komisyjnego. </w:t>
      </w:r>
    </w:p>
    <w:p w:rsidR="00BA00E1" w:rsidRPr="00EA5EE3" w:rsidRDefault="00BA00E1" w:rsidP="00BA00E1">
      <w:pPr>
        <w:widowControl w:val="0"/>
        <w:overflowPunct w:val="0"/>
        <w:autoSpaceDE w:val="0"/>
        <w:autoSpaceDN w:val="0"/>
        <w:adjustRightInd w:val="0"/>
        <w:spacing w:after="0" w:line="235" w:lineRule="auto"/>
        <w:ind w:right="20"/>
        <w:jc w:val="both"/>
        <w:rPr>
          <w:rFonts w:ascii="Times New Roman" w:hAnsi="Times New Roman" w:cs="Times New Roman"/>
          <w:sz w:val="24"/>
          <w:szCs w:val="24"/>
        </w:rPr>
      </w:pPr>
      <w:r w:rsidRPr="00EA5EE3">
        <w:rPr>
          <w:rFonts w:ascii="Times New Roman" w:hAnsi="Times New Roman" w:cs="Times New Roman"/>
          <w:sz w:val="24"/>
          <w:szCs w:val="24"/>
        </w:rPr>
        <w:t>2. Pozytywne rozpatrzenie wniosku w trybie §§ 6-7, skutkuje przeprowadzeniem egzaminu komisyjnego.</w:t>
      </w:r>
    </w:p>
    <w:p w:rsidR="00BA00E1" w:rsidRPr="00EA5EE3" w:rsidRDefault="00BA00E1" w:rsidP="00BA00E1">
      <w:pPr>
        <w:widowControl w:val="0"/>
        <w:overflowPunct w:val="0"/>
        <w:autoSpaceDE w:val="0"/>
        <w:autoSpaceDN w:val="0"/>
        <w:adjustRightInd w:val="0"/>
        <w:spacing w:after="0" w:line="235" w:lineRule="auto"/>
        <w:ind w:right="20"/>
        <w:jc w:val="both"/>
        <w:rPr>
          <w:rFonts w:ascii="Times New Roman" w:hAnsi="Times New Roman" w:cs="Times New Roman"/>
          <w:sz w:val="24"/>
          <w:szCs w:val="24"/>
        </w:rPr>
      </w:pPr>
      <w:r w:rsidRPr="00EA5EE3">
        <w:rPr>
          <w:rFonts w:ascii="Times New Roman" w:hAnsi="Times New Roman" w:cs="Times New Roman"/>
          <w:sz w:val="24"/>
          <w:szCs w:val="24"/>
        </w:rPr>
        <w:t>3. Egzamin komisyjny powinien się odbyć w terminie 10 dni od daty podjęcia decyzji.</w:t>
      </w:r>
    </w:p>
    <w:p w:rsidR="00BA00E1" w:rsidRPr="00EA5EE3" w:rsidRDefault="00BA00E1" w:rsidP="00BA00E1">
      <w:pPr>
        <w:widowControl w:val="0"/>
        <w:autoSpaceDE w:val="0"/>
        <w:autoSpaceDN w:val="0"/>
        <w:adjustRightInd w:val="0"/>
        <w:spacing w:after="0" w:line="122"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52</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rPr>
          <w:rFonts w:ascii="Times New Roman" w:hAnsi="Times New Roman" w:cs="Times New Roman"/>
          <w:sz w:val="24"/>
          <w:szCs w:val="24"/>
        </w:rPr>
      </w:pPr>
      <w:r w:rsidRPr="00EA5EE3">
        <w:rPr>
          <w:rFonts w:ascii="Times New Roman" w:hAnsi="Times New Roman" w:cs="Times New Roman"/>
          <w:sz w:val="24"/>
          <w:szCs w:val="24"/>
        </w:rPr>
        <w:t>Egzamin komisyjny odbywa się przed komisją złożoną z:</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CF7060" w:rsidP="00BA00E1">
      <w:pPr>
        <w:widowControl w:val="0"/>
        <w:numPr>
          <w:ilvl w:val="0"/>
          <w:numId w:val="8"/>
        </w:numPr>
        <w:overflowPunct w:val="0"/>
        <w:autoSpaceDE w:val="0"/>
        <w:autoSpaceDN w:val="0"/>
        <w:adjustRightInd w:val="0"/>
        <w:spacing w:after="0" w:line="240" w:lineRule="auto"/>
        <w:ind w:hanging="364"/>
        <w:jc w:val="both"/>
        <w:rPr>
          <w:rFonts w:ascii="Times New Roman" w:hAnsi="Times New Roman" w:cs="Times New Roman"/>
          <w:sz w:val="24"/>
          <w:szCs w:val="24"/>
        </w:rPr>
      </w:pPr>
      <w:r w:rsidRPr="00EA5EE3">
        <w:rPr>
          <w:rFonts w:ascii="Times New Roman" w:hAnsi="Times New Roman" w:cs="Times New Roman"/>
          <w:sz w:val="24"/>
          <w:szCs w:val="24"/>
        </w:rPr>
        <w:t>Rektor</w:t>
      </w:r>
      <w:r w:rsidR="00BA00E1" w:rsidRPr="00EA5EE3">
        <w:rPr>
          <w:rFonts w:ascii="Times New Roman" w:hAnsi="Times New Roman" w:cs="Times New Roman"/>
          <w:sz w:val="24"/>
          <w:szCs w:val="24"/>
        </w:rPr>
        <w:t xml:space="preserve">a jako przewodniczącego komisji, </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numPr>
          <w:ilvl w:val="0"/>
          <w:numId w:val="8"/>
        </w:numPr>
        <w:overflowPunct w:val="0"/>
        <w:autoSpaceDE w:val="0"/>
        <w:autoSpaceDN w:val="0"/>
        <w:adjustRightInd w:val="0"/>
        <w:spacing w:after="0" w:line="240" w:lineRule="auto"/>
        <w:ind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egzaminatora – osoby prowadzącej dany przedmiot, </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numPr>
          <w:ilvl w:val="0"/>
          <w:numId w:val="8"/>
        </w:numPr>
        <w:overflowPunct w:val="0"/>
        <w:autoSpaceDE w:val="0"/>
        <w:autoSpaceDN w:val="0"/>
        <w:adjustRightInd w:val="0"/>
        <w:spacing w:after="0" w:line="239" w:lineRule="auto"/>
        <w:ind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specjalisty z przedmiotu objętego egzaminem. </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W egzaminie komisyjnym może uczestniczyć bez prawa głosu przedstawiciel samorządu studentów lub inna osoba wskazana przez studenta. O wyniku egzaminu komisja decyduje większością głosów. </w:t>
      </w:r>
    </w:p>
    <w:p w:rsidR="00BA00E1" w:rsidRPr="00EA5EE3" w:rsidRDefault="00BA00E1" w:rsidP="00BA00E1">
      <w:pPr>
        <w:widowControl w:val="0"/>
        <w:overflowPunct w:val="0"/>
        <w:autoSpaceDE w:val="0"/>
        <w:autoSpaceDN w:val="0"/>
        <w:adjustRightInd w:val="0"/>
        <w:spacing w:after="0" w:line="235" w:lineRule="auto"/>
        <w:jc w:val="both"/>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5" w:lineRule="auto"/>
        <w:jc w:val="both"/>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080"/>
        <w:rPr>
          <w:rFonts w:ascii="Times New Roman" w:hAnsi="Times New Roman" w:cs="Times New Roman"/>
          <w:sz w:val="24"/>
          <w:szCs w:val="24"/>
        </w:rPr>
      </w:pPr>
      <w:r w:rsidRPr="00EA5EE3">
        <w:rPr>
          <w:rFonts w:ascii="Times New Roman" w:hAnsi="Times New Roman" w:cs="Times New Roman"/>
          <w:b/>
          <w:bCs/>
          <w:sz w:val="24"/>
          <w:szCs w:val="24"/>
        </w:rPr>
        <w:t>Rozdział 6</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2760"/>
        <w:rPr>
          <w:rFonts w:ascii="Times New Roman" w:hAnsi="Times New Roman" w:cs="Times New Roman"/>
          <w:sz w:val="24"/>
          <w:szCs w:val="24"/>
        </w:rPr>
      </w:pPr>
      <w:r w:rsidRPr="00EA5EE3">
        <w:rPr>
          <w:rFonts w:ascii="Times New Roman" w:hAnsi="Times New Roman" w:cs="Times New Roman"/>
          <w:b/>
          <w:bCs/>
          <w:sz w:val="24"/>
          <w:szCs w:val="24"/>
        </w:rPr>
        <w:t>ODBYWANIE PRAKTYK ZAWODOWYCH</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53</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7" w:lineRule="auto"/>
        <w:ind w:right="20"/>
        <w:jc w:val="both"/>
        <w:rPr>
          <w:rFonts w:ascii="Times New Roman" w:hAnsi="Times New Roman" w:cs="Times New Roman"/>
          <w:sz w:val="24"/>
          <w:szCs w:val="24"/>
        </w:rPr>
      </w:pPr>
      <w:r w:rsidRPr="00EA5EE3">
        <w:rPr>
          <w:rFonts w:ascii="Times New Roman" w:hAnsi="Times New Roman" w:cs="Times New Roman"/>
          <w:sz w:val="24"/>
          <w:szCs w:val="24"/>
        </w:rPr>
        <w:t>1. W planie studiów przewiduje się obowiązek odbycia praktyk zawodowych, w wymiarze 3 miesięcy.</w:t>
      </w:r>
    </w:p>
    <w:p w:rsidR="00BA00E1" w:rsidRPr="00EA5EE3" w:rsidRDefault="00BA00E1" w:rsidP="00BA00E1">
      <w:pPr>
        <w:widowControl w:val="0"/>
        <w:overflowPunct w:val="0"/>
        <w:autoSpaceDE w:val="0"/>
        <w:autoSpaceDN w:val="0"/>
        <w:adjustRightInd w:val="0"/>
        <w:spacing w:after="0" w:line="237"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2. Student kierowany jest do odbycia praktyki zawodowej przez </w:t>
      </w:r>
      <w:r w:rsidR="00CF7060" w:rsidRPr="00EA5EE3">
        <w:rPr>
          <w:rFonts w:ascii="Times New Roman" w:hAnsi="Times New Roman" w:cs="Times New Roman"/>
          <w:sz w:val="24"/>
          <w:szCs w:val="24"/>
        </w:rPr>
        <w:t>Prorektor</w:t>
      </w:r>
      <w:r w:rsidRPr="00EA5EE3">
        <w:rPr>
          <w:rFonts w:ascii="Times New Roman" w:hAnsi="Times New Roman" w:cs="Times New Roman"/>
          <w:sz w:val="24"/>
          <w:szCs w:val="24"/>
        </w:rPr>
        <w:t>a.</w:t>
      </w:r>
    </w:p>
    <w:p w:rsidR="00BA00E1" w:rsidRPr="00EA5EE3" w:rsidRDefault="00BA00E1" w:rsidP="00BA00E1">
      <w:pPr>
        <w:widowControl w:val="0"/>
        <w:overflowPunct w:val="0"/>
        <w:autoSpaceDE w:val="0"/>
        <w:autoSpaceDN w:val="0"/>
        <w:adjustRightInd w:val="0"/>
        <w:spacing w:after="0" w:line="237"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3. Z tytułu odbywania praktyk zawodowych studentom nie przysługuje wynagrodzenie. </w:t>
      </w:r>
    </w:p>
    <w:p w:rsidR="00BA00E1" w:rsidRPr="00EA5EE3" w:rsidRDefault="00BA00E1" w:rsidP="00BA00E1">
      <w:pPr>
        <w:widowControl w:val="0"/>
        <w:overflowPunct w:val="0"/>
        <w:autoSpaceDE w:val="0"/>
        <w:autoSpaceDN w:val="0"/>
        <w:adjustRightInd w:val="0"/>
        <w:spacing w:after="0" w:line="237"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4. Student samodzielnie pokrywa koszty odbywania praktyki zawodowej. </w:t>
      </w:r>
    </w:p>
    <w:p w:rsidR="00BA00E1" w:rsidRPr="00EA5EE3" w:rsidRDefault="00BA00E1" w:rsidP="00BA00E1">
      <w:pPr>
        <w:widowControl w:val="0"/>
        <w:overflowPunct w:val="0"/>
        <w:autoSpaceDE w:val="0"/>
        <w:autoSpaceDN w:val="0"/>
        <w:adjustRightInd w:val="0"/>
        <w:spacing w:after="0" w:line="237" w:lineRule="auto"/>
        <w:ind w:right="20"/>
        <w:jc w:val="both"/>
        <w:rPr>
          <w:rFonts w:ascii="Times New Roman" w:hAnsi="Times New Roman" w:cs="Times New Roman"/>
          <w:sz w:val="24"/>
          <w:szCs w:val="24"/>
        </w:rPr>
      </w:pPr>
      <w:r w:rsidRPr="00EA5EE3">
        <w:rPr>
          <w:rFonts w:ascii="Times New Roman" w:hAnsi="Times New Roman" w:cs="Times New Roman"/>
          <w:sz w:val="24"/>
          <w:szCs w:val="24"/>
        </w:rPr>
        <w:t>5. Studenci, spełniający warunki ustalone przez uczelnię, mogą odbywać praktyki zawodowe za granicą.</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54</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6"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1. Organizacją oraz zaliczeniem praktyk zajmuje się </w:t>
      </w:r>
      <w:r w:rsidR="00CF7060" w:rsidRPr="00EA5EE3">
        <w:rPr>
          <w:rFonts w:ascii="Times New Roman" w:hAnsi="Times New Roman" w:cs="Times New Roman"/>
          <w:sz w:val="24"/>
          <w:szCs w:val="24"/>
        </w:rPr>
        <w:t>Prorektor</w:t>
      </w:r>
      <w:r w:rsidRPr="00EA5EE3">
        <w:rPr>
          <w:rFonts w:ascii="Times New Roman" w:hAnsi="Times New Roman" w:cs="Times New Roman"/>
          <w:sz w:val="24"/>
          <w:szCs w:val="24"/>
        </w:rPr>
        <w:t xml:space="preserve">. </w:t>
      </w:r>
    </w:p>
    <w:p w:rsidR="00BA00E1" w:rsidRPr="00EA5EE3" w:rsidRDefault="00BA00E1" w:rsidP="00BA00E1">
      <w:pPr>
        <w:widowControl w:val="0"/>
        <w:overflowPunct w:val="0"/>
        <w:autoSpaceDE w:val="0"/>
        <w:autoSpaceDN w:val="0"/>
        <w:adjustRightInd w:val="0"/>
        <w:spacing w:after="0" w:line="236" w:lineRule="auto"/>
        <w:ind w:right="20"/>
        <w:jc w:val="both"/>
        <w:rPr>
          <w:rFonts w:ascii="Times New Roman" w:hAnsi="Times New Roman" w:cs="Times New Roman"/>
          <w:sz w:val="24"/>
          <w:szCs w:val="24"/>
        </w:rPr>
      </w:pPr>
      <w:r w:rsidRPr="00EA5EE3">
        <w:rPr>
          <w:rFonts w:ascii="Times New Roman" w:hAnsi="Times New Roman" w:cs="Times New Roman"/>
          <w:sz w:val="24"/>
          <w:szCs w:val="24"/>
        </w:rPr>
        <w:t>2. W celu zaliczenia praktyki zawodowej student po jej zakończeniu składa w dziekanacie zaświadczenie o odbyciu praktyki zawierające informację o terminie i miejscu odbycia praktyki zawodowej oraz opinię zakładowego opiekuna praktyk zawodowych</w:t>
      </w:r>
      <w:r w:rsidR="00D34F7A" w:rsidRPr="00EA5EE3">
        <w:rPr>
          <w:rFonts w:ascii="Times New Roman" w:hAnsi="Times New Roman" w:cs="Times New Roman"/>
          <w:sz w:val="24"/>
          <w:szCs w:val="24"/>
        </w:rPr>
        <w:t>,</w:t>
      </w:r>
      <w:r w:rsidRPr="00EA5EE3">
        <w:rPr>
          <w:rFonts w:ascii="Times New Roman" w:hAnsi="Times New Roman" w:cs="Times New Roman"/>
          <w:sz w:val="24"/>
          <w:szCs w:val="24"/>
        </w:rPr>
        <w:t xml:space="preserve"> według określonego wzoru</w:t>
      </w:r>
      <w:r w:rsidR="00D34F7A" w:rsidRPr="00EA5EE3">
        <w:rPr>
          <w:rFonts w:ascii="Times New Roman" w:hAnsi="Times New Roman" w:cs="Times New Roman"/>
          <w:sz w:val="24"/>
          <w:szCs w:val="24"/>
        </w:rPr>
        <w:t>,</w:t>
      </w:r>
      <w:r w:rsidRPr="00EA5EE3">
        <w:rPr>
          <w:rFonts w:ascii="Times New Roman" w:hAnsi="Times New Roman" w:cs="Times New Roman"/>
          <w:sz w:val="24"/>
          <w:szCs w:val="24"/>
        </w:rPr>
        <w:t xml:space="preserve"> podpisane przez zakładowego opiekuna praktyk.</w:t>
      </w:r>
    </w:p>
    <w:p w:rsidR="00BA00E1" w:rsidRPr="00EA5EE3" w:rsidRDefault="00BA00E1" w:rsidP="00BA00E1">
      <w:pPr>
        <w:widowControl w:val="0"/>
        <w:autoSpaceDE w:val="0"/>
        <w:autoSpaceDN w:val="0"/>
        <w:adjustRightInd w:val="0"/>
        <w:spacing w:after="0" w:line="122"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55</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8"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1. Studenci zatrudnieni w ramach stosunku pracy, umowy stażowej albo innej o podobnym charakterze w wymiarze przynajmniej połowy etatu w semestrze, w którym przewiduje się obowiązek odbycia praktyk, są zwolnieni z obowiązku odbycia praktyki zawodowej. </w:t>
      </w:r>
    </w:p>
    <w:p w:rsidR="00BA00E1" w:rsidRPr="00EA5EE3" w:rsidRDefault="00BA00E1" w:rsidP="00BA00E1">
      <w:pPr>
        <w:widowControl w:val="0"/>
        <w:overflowPunct w:val="0"/>
        <w:autoSpaceDE w:val="0"/>
        <w:autoSpaceDN w:val="0"/>
        <w:adjustRightInd w:val="0"/>
        <w:spacing w:after="0" w:line="238" w:lineRule="auto"/>
        <w:jc w:val="both"/>
        <w:rPr>
          <w:rFonts w:ascii="Times New Roman" w:hAnsi="Times New Roman" w:cs="Times New Roman"/>
          <w:sz w:val="24"/>
          <w:szCs w:val="24"/>
        </w:rPr>
      </w:pPr>
      <w:r w:rsidRPr="00EA5EE3">
        <w:rPr>
          <w:rFonts w:ascii="Times New Roman" w:hAnsi="Times New Roman" w:cs="Times New Roman"/>
          <w:sz w:val="24"/>
          <w:szCs w:val="24"/>
        </w:rPr>
        <w:t>2. Studenci zatrudnieni w ramach stosunku pracy, umowy stażowej albo innej o podobnym charakterze w wymiarze przynajmniej połowy etatu w administracji publicznej mogą być zwolnieni z obowiązku odbycia praktyki zawodowej, choćby stosunek pracy ustał przed rozpoczęciem semestru, w którym przewiduje się obowiązek odbycia praktyk.</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56</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EA5EE3">
        <w:rPr>
          <w:rFonts w:ascii="Times New Roman" w:hAnsi="Times New Roman" w:cs="Times New Roman"/>
          <w:sz w:val="24"/>
          <w:szCs w:val="24"/>
        </w:rPr>
        <w:t>Udział studenta w pracach obozu naukowego może być podstawą do zaliczenia w całości lub części praktyki zawodowej, jeżeli program obozu naukowego odpowiada wymogom określonym w programie studiów dla danej praktyki.</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57</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2"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W uzasadnionych przypadkach studenci mogą odbywać praktyki w innych terminach niż to wynika z zarządzenia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a</w:t>
      </w:r>
      <w:r w:rsidR="007321E9" w:rsidRPr="00EA5EE3">
        <w:rPr>
          <w:rFonts w:ascii="Times New Roman" w:hAnsi="Times New Roman" w:cs="Times New Roman"/>
          <w:sz w:val="24"/>
          <w:szCs w:val="24"/>
        </w:rPr>
        <w:t xml:space="preserve">, o którym mowa w § 16 ust. 3 </w:t>
      </w:r>
      <w:proofErr w:type="spellStart"/>
      <w:r w:rsidR="007321E9" w:rsidRPr="00EA5EE3">
        <w:rPr>
          <w:rFonts w:ascii="Times New Roman" w:hAnsi="Times New Roman" w:cs="Times New Roman"/>
          <w:sz w:val="24"/>
          <w:szCs w:val="24"/>
        </w:rPr>
        <w:t>pkt</w:t>
      </w:r>
      <w:proofErr w:type="spellEnd"/>
      <w:r w:rsidR="007321E9" w:rsidRPr="00EA5EE3">
        <w:rPr>
          <w:rFonts w:ascii="Times New Roman" w:hAnsi="Times New Roman" w:cs="Times New Roman"/>
          <w:sz w:val="24"/>
          <w:szCs w:val="24"/>
        </w:rPr>
        <w:t xml:space="preserve"> 3.</w:t>
      </w:r>
    </w:p>
    <w:p w:rsidR="00BA00E1" w:rsidRPr="00EA5EE3" w:rsidRDefault="00BA00E1" w:rsidP="00BA00E1">
      <w:pPr>
        <w:widowControl w:val="0"/>
        <w:autoSpaceDE w:val="0"/>
        <w:autoSpaceDN w:val="0"/>
        <w:adjustRightInd w:val="0"/>
        <w:spacing w:after="0" w:line="20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31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080"/>
        <w:rPr>
          <w:rFonts w:ascii="Times New Roman" w:hAnsi="Times New Roman" w:cs="Times New Roman"/>
          <w:sz w:val="24"/>
          <w:szCs w:val="24"/>
        </w:rPr>
      </w:pPr>
      <w:r w:rsidRPr="00EA5EE3">
        <w:rPr>
          <w:rFonts w:ascii="Times New Roman" w:hAnsi="Times New Roman" w:cs="Times New Roman"/>
          <w:b/>
          <w:bCs/>
          <w:sz w:val="24"/>
          <w:szCs w:val="24"/>
        </w:rPr>
        <w:t>Rozdział 7</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1660"/>
        <w:rPr>
          <w:rFonts w:ascii="Times New Roman" w:hAnsi="Times New Roman" w:cs="Times New Roman"/>
          <w:sz w:val="24"/>
          <w:szCs w:val="24"/>
        </w:rPr>
      </w:pPr>
      <w:r w:rsidRPr="00EA5EE3">
        <w:rPr>
          <w:rFonts w:ascii="Times New Roman" w:hAnsi="Times New Roman" w:cs="Times New Roman"/>
          <w:b/>
          <w:bCs/>
          <w:sz w:val="24"/>
          <w:szCs w:val="24"/>
        </w:rPr>
        <w:t>POWTARZANIE SEMESTRU STUDIÓW I WZNOWIENIE STUDIÓW</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58</w:t>
      </w:r>
    </w:p>
    <w:p w:rsidR="00BA00E1" w:rsidRPr="00EA5EE3" w:rsidRDefault="00BA00E1" w:rsidP="00BA00E1">
      <w:pPr>
        <w:widowControl w:val="0"/>
        <w:autoSpaceDE w:val="0"/>
        <w:autoSpaceDN w:val="0"/>
        <w:adjustRightInd w:val="0"/>
        <w:spacing w:after="0" w:line="134"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2"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Student, który nie uzyskał zaliczenia semestru może uzyskać zgodę w trybie §§ 6-7 na </w:t>
      </w:r>
      <w:r w:rsidR="00DC4E06" w:rsidRPr="00EA5EE3">
        <w:rPr>
          <w:rFonts w:ascii="Times New Roman" w:hAnsi="Times New Roman" w:cs="Times New Roman"/>
          <w:sz w:val="24"/>
          <w:szCs w:val="24"/>
        </w:rPr>
        <w:t xml:space="preserve">jego warunkowe powtarzanie. Warunkowe powtarzanie semestru jest możliwe w przypadku nieuzyskania zaliczeń maksymalnie dwóch przedmiotów z planu studiów. Za </w:t>
      </w:r>
      <w:r w:rsidR="00AA0273" w:rsidRPr="00EA5EE3">
        <w:rPr>
          <w:rFonts w:ascii="Times New Roman" w:hAnsi="Times New Roman" w:cs="Times New Roman"/>
          <w:sz w:val="24"/>
          <w:szCs w:val="24"/>
        </w:rPr>
        <w:t xml:space="preserve">powtórne uczęszczanie na zajęcia z tych przedmiotów student uiszcza opłaty w kwotach ustalanych corocznie zarządzeniem </w:t>
      </w:r>
      <w:r w:rsidR="00CF7060" w:rsidRPr="00EA5EE3">
        <w:rPr>
          <w:rFonts w:ascii="Times New Roman" w:hAnsi="Times New Roman" w:cs="Times New Roman"/>
          <w:sz w:val="24"/>
          <w:szCs w:val="24"/>
        </w:rPr>
        <w:t>Rektor</w:t>
      </w:r>
      <w:r w:rsidR="00AA0273" w:rsidRPr="00EA5EE3">
        <w:rPr>
          <w:rFonts w:ascii="Times New Roman" w:hAnsi="Times New Roman" w:cs="Times New Roman"/>
          <w:sz w:val="24"/>
          <w:szCs w:val="24"/>
        </w:rPr>
        <w:t>a.</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59</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1. W przypadku powtarzania semestru, student nie jest zobowiązany do uzyskania zaliczeń oraz złożenia egzaminów z przedmiotów, z których otrzymał wcześniej ocenę pozytywną, o ile przerwa w studiach nie była dłuższa niż jeden rok akademicki. </w:t>
      </w:r>
    </w:p>
    <w:p w:rsidR="00BA00E1" w:rsidRPr="00EA5EE3" w:rsidRDefault="00BA00E1" w:rsidP="00BA00E1">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EA5EE3">
        <w:rPr>
          <w:rFonts w:ascii="Times New Roman" w:hAnsi="Times New Roman" w:cs="Times New Roman"/>
          <w:sz w:val="24"/>
          <w:szCs w:val="24"/>
        </w:rPr>
        <w:t>2. Uzyskane oceny pozytywne zostają przepisane z powtarzanego semestru</w:t>
      </w:r>
      <w:r w:rsidR="00150BB6" w:rsidRPr="00EA5EE3">
        <w:rPr>
          <w:rFonts w:ascii="Times New Roman" w:hAnsi="Times New Roman" w:cs="Times New Roman"/>
          <w:sz w:val="24"/>
          <w:szCs w:val="24"/>
        </w:rPr>
        <w:t xml:space="preserve"> przez</w:t>
      </w:r>
      <w:r w:rsidRPr="00EA5EE3">
        <w:rPr>
          <w:rFonts w:ascii="Times New Roman" w:hAnsi="Times New Roman" w:cs="Times New Roman"/>
          <w:sz w:val="24"/>
          <w:szCs w:val="24"/>
        </w:rPr>
        <w:t xml:space="preserve"> prowadzącego przedmiot lub w razie niemożności przez </w:t>
      </w:r>
      <w:r w:rsidR="002D3D59" w:rsidRPr="00EA5EE3">
        <w:rPr>
          <w:rFonts w:ascii="Times New Roman" w:hAnsi="Times New Roman" w:cs="Times New Roman"/>
          <w:sz w:val="24"/>
          <w:szCs w:val="24"/>
        </w:rPr>
        <w:t>R</w:t>
      </w:r>
      <w:r w:rsidR="00CF7060" w:rsidRPr="00EA5EE3">
        <w:rPr>
          <w:rFonts w:ascii="Times New Roman" w:hAnsi="Times New Roman" w:cs="Times New Roman"/>
          <w:sz w:val="24"/>
          <w:szCs w:val="24"/>
        </w:rPr>
        <w:t>ektor</w:t>
      </w:r>
      <w:r w:rsidRPr="00EA5EE3">
        <w:rPr>
          <w:rFonts w:ascii="Times New Roman" w:hAnsi="Times New Roman" w:cs="Times New Roman"/>
          <w:sz w:val="24"/>
          <w:szCs w:val="24"/>
        </w:rPr>
        <w:t>a i są tylko raz wliczane do średniej ocen.</w:t>
      </w:r>
    </w:p>
    <w:p w:rsidR="00BA00E1" w:rsidRPr="00EA5EE3" w:rsidRDefault="00BA00E1" w:rsidP="00BA00E1">
      <w:pPr>
        <w:widowControl w:val="0"/>
        <w:overflowPunct w:val="0"/>
        <w:autoSpaceDE w:val="0"/>
        <w:autoSpaceDN w:val="0"/>
        <w:adjustRightInd w:val="0"/>
        <w:spacing w:after="0" w:line="237" w:lineRule="auto"/>
        <w:jc w:val="both"/>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60</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2" w:lineRule="auto"/>
        <w:ind w:right="20"/>
        <w:jc w:val="both"/>
        <w:rPr>
          <w:rFonts w:ascii="Times New Roman" w:hAnsi="Times New Roman" w:cs="Times New Roman"/>
          <w:sz w:val="24"/>
          <w:szCs w:val="24"/>
        </w:rPr>
      </w:pPr>
      <w:r w:rsidRPr="00EA5EE3">
        <w:rPr>
          <w:rFonts w:ascii="Times New Roman" w:hAnsi="Times New Roman" w:cs="Times New Roman"/>
          <w:sz w:val="24"/>
          <w:szCs w:val="24"/>
        </w:rPr>
        <w:t>Student, który został skierowany na powtarzanie semestru, może brać udział</w:t>
      </w:r>
      <w:r w:rsidR="00150BB6" w:rsidRPr="00EA5EE3">
        <w:rPr>
          <w:rFonts w:ascii="Times New Roman" w:hAnsi="Times New Roman" w:cs="Times New Roman"/>
          <w:sz w:val="24"/>
          <w:szCs w:val="24"/>
        </w:rPr>
        <w:t xml:space="preserve"> w zajęciach</w:t>
      </w:r>
      <w:r w:rsidRPr="00EA5EE3">
        <w:rPr>
          <w:rFonts w:ascii="Times New Roman" w:hAnsi="Times New Roman" w:cs="Times New Roman"/>
          <w:sz w:val="24"/>
          <w:szCs w:val="24"/>
        </w:rPr>
        <w:t xml:space="preserve"> i zaliczać przedmioty przewidziane w planie studiów w semestrze wyższym.</w:t>
      </w:r>
    </w:p>
    <w:p w:rsidR="00BA00E1" w:rsidRPr="00EA5EE3" w:rsidRDefault="00BA00E1" w:rsidP="00BA00E1">
      <w:pPr>
        <w:widowControl w:val="0"/>
        <w:autoSpaceDE w:val="0"/>
        <w:autoSpaceDN w:val="0"/>
        <w:adjustRightInd w:val="0"/>
        <w:spacing w:after="0" w:line="20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61</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5" w:lineRule="auto"/>
        <w:ind w:right="20"/>
        <w:jc w:val="both"/>
        <w:rPr>
          <w:rFonts w:ascii="Times New Roman" w:hAnsi="Times New Roman" w:cs="Times New Roman"/>
          <w:sz w:val="24"/>
          <w:szCs w:val="24"/>
        </w:rPr>
      </w:pPr>
      <w:r w:rsidRPr="00EA5EE3">
        <w:rPr>
          <w:rFonts w:ascii="Times New Roman" w:hAnsi="Times New Roman" w:cs="Times New Roman"/>
          <w:sz w:val="24"/>
          <w:szCs w:val="24"/>
        </w:rPr>
        <w:t>Student, który nie uzyskał zgody na powtarzanie semestru zostaje skreślony z listy studentów. Student niezwłocznie po skreśleniu z listy studentów jest zobowiązany do złożenia w dziekanacie karty obiegowej. Student ma prawo do zachowania indeksu.</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62</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1. Student, który po zaliczeniu co najmniej jednego semestru został skreślony z listy studentów, </w:t>
      </w:r>
      <w:r w:rsidR="002D3D59" w:rsidRPr="00EA5EE3">
        <w:rPr>
          <w:rFonts w:ascii="Times New Roman" w:hAnsi="Times New Roman" w:cs="Times New Roman"/>
          <w:sz w:val="24"/>
          <w:szCs w:val="24"/>
        </w:rPr>
        <w:t xml:space="preserve">w ciągu dwóch kolejnych lat </w:t>
      </w:r>
      <w:r w:rsidRPr="00EA5EE3">
        <w:rPr>
          <w:rFonts w:ascii="Times New Roman" w:hAnsi="Times New Roman" w:cs="Times New Roman"/>
          <w:sz w:val="24"/>
          <w:szCs w:val="24"/>
        </w:rPr>
        <w:t>może ubiegać się o wznowienie studiów.</w:t>
      </w:r>
    </w:p>
    <w:p w:rsidR="00BA00E1" w:rsidRPr="00EA5EE3" w:rsidRDefault="00BA00E1" w:rsidP="00BA00E1">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2. Decyzję o wznowieniu studiów podejmuje się w trybie określonym w §§ 6-7. W decyzji określa się terminy i tryb wyrównania ewentualnych różnic programowych, jeżeli takie występują. </w:t>
      </w:r>
    </w:p>
    <w:p w:rsidR="00DC4E06" w:rsidRPr="00EA5EE3" w:rsidRDefault="00DC4E06" w:rsidP="00BA00E1">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EA5EE3">
        <w:rPr>
          <w:rFonts w:ascii="Times New Roman" w:hAnsi="Times New Roman" w:cs="Times New Roman"/>
          <w:sz w:val="24"/>
          <w:szCs w:val="24"/>
        </w:rPr>
        <w:t>3.</w:t>
      </w:r>
      <w:r w:rsidR="00AA0273" w:rsidRPr="00EA5EE3">
        <w:rPr>
          <w:rFonts w:ascii="Times New Roman" w:hAnsi="Times New Roman" w:cs="Times New Roman"/>
          <w:sz w:val="24"/>
          <w:szCs w:val="24"/>
        </w:rPr>
        <w:t xml:space="preserve"> W przypadku braku zaliczenia maksymalnie dwóch przedmiotów, przewidzianych w planie studiów w semestrze od którego s</w:t>
      </w:r>
      <w:r w:rsidRPr="00EA5EE3">
        <w:rPr>
          <w:rFonts w:ascii="Times New Roman" w:hAnsi="Times New Roman" w:cs="Times New Roman"/>
          <w:sz w:val="24"/>
          <w:szCs w:val="24"/>
        </w:rPr>
        <w:t>tudent uzyskuj</w:t>
      </w:r>
      <w:r w:rsidR="00AA0273" w:rsidRPr="00EA5EE3">
        <w:rPr>
          <w:rFonts w:ascii="Times New Roman" w:hAnsi="Times New Roman" w:cs="Times New Roman"/>
          <w:sz w:val="24"/>
          <w:szCs w:val="24"/>
        </w:rPr>
        <w:t>e</w:t>
      </w:r>
      <w:r w:rsidRPr="00EA5EE3">
        <w:rPr>
          <w:rFonts w:ascii="Times New Roman" w:hAnsi="Times New Roman" w:cs="Times New Roman"/>
          <w:sz w:val="24"/>
          <w:szCs w:val="24"/>
        </w:rPr>
        <w:t xml:space="preserve"> zgodę na </w:t>
      </w:r>
      <w:r w:rsidR="00AA0273" w:rsidRPr="00EA5EE3">
        <w:rPr>
          <w:rFonts w:ascii="Times New Roman" w:hAnsi="Times New Roman" w:cs="Times New Roman"/>
          <w:sz w:val="24"/>
          <w:szCs w:val="24"/>
        </w:rPr>
        <w:t>kontynuację studiów, może on powtarzać jedynie przedmiot(y) niezaliczone, uiszczając opłaty za uczęszczanie na te przedmioty</w:t>
      </w:r>
      <w:r w:rsidR="00A25D8F" w:rsidRPr="00EA5EE3">
        <w:rPr>
          <w:rFonts w:ascii="Times New Roman" w:hAnsi="Times New Roman" w:cs="Times New Roman"/>
          <w:sz w:val="24"/>
          <w:szCs w:val="24"/>
        </w:rPr>
        <w:t xml:space="preserve"> w kwotach ustalanych corocznie zarządzeniem </w:t>
      </w:r>
      <w:r w:rsidR="00CF7060" w:rsidRPr="00EA5EE3">
        <w:rPr>
          <w:rFonts w:ascii="Times New Roman" w:hAnsi="Times New Roman" w:cs="Times New Roman"/>
          <w:sz w:val="24"/>
          <w:szCs w:val="24"/>
        </w:rPr>
        <w:t>Rektor</w:t>
      </w:r>
      <w:r w:rsidR="00A25D8F" w:rsidRPr="00EA5EE3">
        <w:rPr>
          <w:rFonts w:ascii="Times New Roman" w:hAnsi="Times New Roman" w:cs="Times New Roman"/>
          <w:sz w:val="24"/>
          <w:szCs w:val="24"/>
        </w:rPr>
        <w:t>a.</w:t>
      </w:r>
      <w:r w:rsidR="00AA0273" w:rsidRPr="00EA5EE3">
        <w:rPr>
          <w:rFonts w:ascii="Times New Roman" w:hAnsi="Times New Roman" w:cs="Times New Roman"/>
          <w:sz w:val="24"/>
          <w:szCs w:val="24"/>
        </w:rPr>
        <w:t xml:space="preserve"> </w:t>
      </w:r>
    </w:p>
    <w:p w:rsidR="00BA00E1" w:rsidRPr="00EA5EE3" w:rsidRDefault="00DC4E06" w:rsidP="00BA00E1">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EA5EE3">
        <w:rPr>
          <w:rFonts w:ascii="Times New Roman" w:hAnsi="Times New Roman" w:cs="Times New Roman"/>
          <w:sz w:val="24"/>
          <w:szCs w:val="24"/>
        </w:rPr>
        <w:t>4</w:t>
      </w:r>
      <w:r w:rsidR="00BA00E1" w:rsidRPr="00EA5EE3">
        <w:rPr>
          <w:rFonts w:ascii="Times New Roman" w:hAnsi="Times New Roman" w:cs="Times New Roman"/>
          <w:sz w:val="24"/>
          <w:szCs w:val="24"/>
        </w:rPr>
        <w:t xml:space="preserve">. Nie później </w:t>
      </w:r>
      <w:r w:rsidR="00150BB6" w:rsidRPr="00EA5EE3">
        <w:rPr>
          <w:rFonts w:ascii="Times New Roman" w:hAnsi="Times New Roman" w:cs="Times New Roman"/>
          <w:sz w:val="24"/>
          <w:szCs w:val="24"/>
        </w:rPr>
        <w:t>niż przed rozpoczęciem semestru</w:t>
      </w:r>
      <w:r w:rsidR="00BA00E1" w:rsidRPr="00EA5EE3">
        <w:rPr>
          <w:rFonts w:ascii="Times New Roman" w:hAnsi="Times New Roman" w:cs="Times New Roman"/>
          <w:sz w:val="24"/>
          <w:szCs w:val="24"/>
        </w:rPr>
        <w:t xml:space="preserve"> od którego student wznawia studia, student uiszcza opłatę za wznowienie studiów w wysokości określonej </w:t>
      </w:r>
      <w:r w:rsidR="00507859" w:rsidRPr="00EA5EE3">
        <w:rPr>
          <w:rFonts w:ascii="Times New Roman" w:hAnsi="Times New Roman" w:cs="Times New Roman"/>
          <w:sz w:val="24"/>
          <w:szCs w:val="24"/>
        </w:rPr>
        <w:t>w zarządzeniu</w:t>
      </w:r>
      <w:r w:rsidR="00BA00E1" w:rsidRPr="00EA5EE3">
        <w:rPr>
          <w:rFonts w:ascii="Times New Roman" w:hAnsi="Times New Roman" w:cs="Times New Roman"/>
          <w:sz w:val="24"/>
          <w:szCs w:val="24"/>
        </w:rPr>
        <w:t xml:space="preserve"> </w:t>
      </w:r>
      <w:r w:rsidR="00CF7060" w:rsidRPr="00EA5EE3">
        <w:rPr>
          <w:rFonts w:ascii="Times New Roman" w:hAnsi="Times New Roman" w:cs="Times New Roman"/>
          <w:sz w:val="24"/>
          <w:szCs w:val="24"/>
        </w:rPr>
        <w:t>Rektor</w:t>
      </w:r>
      <w:r w:rsidR="00BA00E1" w:rsidRPr="00EA5EE3">
        <w:rPr>
          <w:rFonts w:ascii="Times New Roman" w:hAnsi="Times New Roman" w:cs="Times New Roman"/>
          <w:sz w:val="24"/>
          <w:szCs w:val="24"/>
        </w:rPr>
        <w:t>a.</w:t>
      </w:r>
      <w:r w:rsidR="00150BB6" w:rsidRPr="00EA5EE3">
        <w:rPr>
          <w:rFonts w:ascii="Times New Roman" w:hAnsi="Times New Roman" w:cs="Times New Roman"/>
          <w:sz w:val="24"/>
          <w:szCs w:val="24"/>
        </w:rPr>
        <w:t xml:space="preserve"> </w:t>
      </w:r>
    </w:p>
    <w:p w:rsidR="00BA00E1" w:rsidRPr="00EA5EE3" w:rsidRDefault="00BA00E1" w:rsidP="00BA00E1">
      <w:pPr>
        <w:widowControl w:val="0"/>
        <w:autoSpaceDE w:val="0"/>
        <w:autoSpaceDN w:val="0"/>
        <w:adjustRightInd w:val="0"/>
        <w:spacing w:after="0" w:line="20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94"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080"/>
        <w:rPr>
          <w:rFonts w:ascii="Times New Roman" w:hAnsi="Times New Roman" w:cs="Times New Roman"/>
          <w:sz w:val="24"/>
          <w:szCs w:val="24"/>
        </w:rPr>
      </w:pPr>
      <w:r w:rsidRPr="00EA5EE3">
        <w:rPr>
          <w:rFonts w:ascii="Times New Roman" w:hAnsi="Times New Roman" w:cs="Times New Roman"/>
          <w:b/>
          <w:bCs/>
          <w:sz w:val="24"/>
          <w:szCs w:val="24"/>
        </w:rPr>
        <w:t>Rozdział 8</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160"/>
        <w:rPr>
          <w:rFonts w:ascii="Times New Roman" w:hAnsi="Times New Roman" w:cs="Times New Roman"/>
          <w:sz w:val="24"/>
          <w:szCs w:val="24"/>
        </w:rPr>
      </w:pPr>
      <w:r w:rsidRPr="00EA5EE3">
        <w:rPr>
          <w:rFonts w:ascii="Times New Roman" w:hAnsi="Times New Roman" w:cs="Times New Roman"/>
          <w:b/>
          <w:bCs/>
          <w:sz w:val="24"/>
          <w:szCs w:val="24"/>
        </w:rPr>
        <w:t>URLOPY</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63</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150BB6" w:rsidP="00BA00E1">
      <w:pPr>
        <w:widowControl w:val="0"/>
        <w:overflowPunct w:val="0"/>
        <w:autoSpaceDE w:val="0"/>
        <w:autoSpaceDN w:val="0"/>
        <w:adjustRightInd w:val="0"/>
        <w:spacing w:after="0" w:line="232" w:lineRule="auto"/>
        <w:ind w:right="20"/>
        <w:jc w:val="both"/>
        <w:rPr>
          <w:rFonts w:ascii="Times New Roman" w:hAnsi="Times New Roman" w:cs="Times New Roman"/>
          <w:sz w:val="24"/>
          <w:szCs w:val="24"/>
        </w:rPr>
      </w:pPr>
      <w:r w:rsidRPr="00EA5EE3">
        <w:rPr>
          <w:rFonts w:ascii="Times New Roman" w:hAnsi="Times New Roman" w:cs="Times New Roman"/>
          <w:sz w:val="24"/>
          <w:szCs w:val="24"/>
        </w:rPr>
        <w:t>W</w:t>
      </w:r>
      <w:r w:rsidR="00BA00E1" w:rsidRPr="00EA5EE3">
        <w:rPr>
          <w:rFonts w:ascii="Times New Roman" w:hAnsi="Times New Roman" w:cs="Times New Roman"/>
          <w:sz w:val="24"/>
          <w:szCs w:val="24"/>
        </w:rPr>
        <w:t xml:space="preserve"> trybie §§ 6-7 </w:t>
      </w:r>
      <w:r w:rsidRPr="00EA5EE3">
        <w:rPr>
          <w:rFonts w:ascii="Times New Roman" w:hAnsi="Times New Roman" w:cs="Times New Roman"/>
          <w:sz w:val="24"/>
          <w:szCs w:val="24"/>
        </w:rPr>
        <w:t xml:space="preserve">student </w:t>
      </w:r>
      <w:r w:rsidR="00BA00E1" w:rsidRPr="00EA5EE3">
        <w:rPr>
          <w:rFonts w:ascii="Times New Roman" w:hAnsi="Times New Roman" w:cs="Times New Roman"/>
          <w:sz w:val="24"/>
          <w:szCs w:val="24"/>
        </w:rPr>
        <w:t>może uzyskać następujący urlop krótkoterminowy lub długoterminowy od zajęć w uczelni:</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numPr>
          <w:ilvl w:val="0"/>
          <w:numId w:val="9"/>
        </w:numPr>
        <w:overflowPunct w:val="0"/>
        <w:autoSpaceDE w:val="0"/>
        <w:autoSpaceDN w:val="0"/>
        <w:adjustRightInd w:val="0"/>
        <w:spacing w:after="0" w:line="240" w:lineRule="auto"/>
        <w:ind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zdrowotny - w przypadku długotrwałej choroby, </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numPr>
          <w:ilvl w:val="0"/>
          <w:numId w:val="9"/>
        </w:numPr>
        <w:overflowPunct w:val="0"/>
        <w:autoSpaceDE w:val="0"/>
        <w:autoSpaceDN w:val="0"/>
        <w:adjustRightInd w:val="0"/>
        <w:spacing w:after="0" w:line="240" w:lineRule="auto"/>
        <w:ind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wychowawczy - w przypadku urodzenia dziecka lub opieki nad nim, </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numPr>
          <w:ilvl w:val="0"/>
          <w:numId w:val="9"/>
        </w:numPr>
        <w:overflowPunct w:val="0"/>
        <w:autoSpaceDE w:val="0"/>
        <w:autoSpaceDN w:val="0"/>
        <w:adjustRightInd w:val="0"/>
        <w:spacing w:after="0" w:line="240" w:lineRule="auto"/>
        <w:ind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okolicznościowy - w przypadku zaistnienia ważnych okoliczności losowych, </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numPr>
          <w:ilvl w:val="0"/>
          <w:numId w:val="9"/>
        </w:numPr>
        <w:overflowPunct w:val="0"/>
        <w:autoSpaceDE w:val="0"/>
        <w:autoSpaceDN w:val="0"/>
        <w:adjustRightInd w:val="0"/>
        <w:spacing w:after="0" w:line="240" w:lineRule="auto"/>
        <w:ind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naukowy - w przypadku wyjazdu na studia zagraniczne. </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numPr>
          <w:ilvl w:val="1"/>
          <w:numId w:val="9"/>
        </w:numPr>
        <w:tabs>
          <w:tab w:val="clear" w:pos="1440"/>
          <w:tab w:val="num" w:pos="4500"/>
        </w:tabs>
        <w:overflowPunct w:val="0"/>
        <w:autoSpaceDE w:val="0"/>
        <w:autoSpaceDN w:val="0"/>
        <w:adjustRightInd w:val="0"/>
        <w:spacing w:after="0" w:line="240" w:lineRule="auto"/>
        <w:ind w:left="4500" w:hanging="160"/>
        <w:jc w:val="both"/>
        <w:rPr>
          <w:rFonts w:ascii="Times New Roman" w:hAnsi="Times New Roman" w:cs="Times New Roman"/>
          <w:sz w:val="24"/>
          <w:szCs w:val="24"/>
        </w:rPr>
      </w:pPr>
      <w:r w:rsidRPr="00EA5EE3">
        <w:rPr>
          <w:rFonts w:ascii="Times New Roman" w:hAnsi="Times New Roman" w:cs="Times New Roman"/>
          <w:sz w:val="24"/>
          <w:szCs w:val="24"/>
        </w:rPr>
        <w:t>64</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EA5EE3">
        <w:rPr>
          <w:rFonts w:ascii="Times New Roman" w:hAnsi="Times New Roman" w:cs="Times New Roman"/>
          <w:sz w:val="24"/>
          <w:szCs w:val="24"/>
        </w:rPr>
        <w:t>Urlop krótkoterminowy trwa nie dłużej niż jeden semestr, a długoterminowy nie dłużej</w:t>
      </w:r>
      <w:r w:rsidR="00A25D8F" w:rsidRPr="00EA5EE3">
        <w:rPr>
          <w:rFonts w:ascii="Times New Roman" w:hAnsi="Times New Roman" w:cs="Times New Roman"/>
          <w:sz w:val="24"/>
          <w:szCs w:val="24"/>
        </w:rPr>
        <w:t xml:space="preserve"> niż</w:t>
      </w:r>
      <w:r w:rsidRPr="00EA5EE3">
        <w:rPr>
          <w:rFonts w:ascii="Times New Roman" w:hAnsi="Times New Roman" w:cs="Times New Roman"/>
          <w:sz w:val="24"/>
          <w:szCs w:val="24"/>
        </w:rPr>
        <w:t xml:space="preserve"> dwa semestry. Urlop potwierdza się wpisem do indeksu.</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65</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5"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W trakcie urlopu student może za zgodą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 xml:space="preserve">a brać udział w niektórych zajęciach oraz uzyskiwać z nich zaliczenia. </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66</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2" w:lineRule="auto"/>
        <w:ind w:right="20"/>
        <w:jc w:val="both"/>
        <w:rPr>
          <w:rFonts w:ascii="Times New Roman" w:hAnsi="Times New Roman" w:cs="Times New Roman"/>
          <w:sz w:val="24"/>
          <w:szCs w:val="24"/>
        </w:rPr>
      </w:pPr>
      <w:r w:rsidRPr="00EA5EE3">
        <w:rPr>
          <w:rFonts w:ascii="Times New Roman" w:hAnsi="Times New Roman" w:cs="Times New Roman"/>
          <w:sz w:val="24"/>
          <w:szCs w:val="24"/>
        </w:rPr>
        <w:t>W okresie urlopu student zachowuje uprawnienia studenckie. W okresie urlopu studentowi nie przysługują świadczenia przyznane na podstawie Regulaminu przyznawania pomocy materialnej.</w:t>
      </w:r>
    </w:p>
    <w:p w:rsidR="00BA00E1" w:rsidRPr="00EA5EE3" w:rsidRDefault="00BA00E1" w:rsidP="00BA00E1">
      <w:pPr>
        <w:widowControl w:val="0"/>
        <w:overflowPunct w:val="0"/>
        <w:autoSpaceDE w:val="0"/>
        <w:autoSpaceDN w:val="0"/>
        <w:adjustRightInd w:val="0"/>
        <w:spacing w:after="0" w:line="232" w:lineRule="auto"/>
        <w:ind w:right="20"/>
        <w:jc w:val="both"/>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67</w:t>
      </w:r>
    </w:p>
    <w:p w:rsidR="00BA00E1" w:rsidRPr="00EA5EE3" w:rsidRDefault="00150BB6" w:rsidP="00BA00E1">
      <w:pPr>
        <w:widowControl w:val="0"/>
        <w:overflowPunct w:val="0"/>
        <w:autoSpaceDE w:val="0"/>
        <w:autoSpaceDN w:val="0"/>
        <w:adjustRightInd w:val="0"/>
        <w:spacing w:after="0" w:line="232" w:lineRule="auto"/>
        <w:ind w:right="20"/>
        <w:jc w:val="both"/>
        <w:rPr>
          <w:rFonts w:ascii="Times New Roman" w:hAnsi="Times New Roman" w:cs="Times New Roman"/>
          <w:sz w:val="24"/>
          <w:szCs w:val="24"/>
        </w:rPr>
      </w:pPr>
      <w:r w:rsidRPr="00EA5EE3">
        <w:rPr>
          <w:rFonts w:ascii="Times New Roman" w:hAnsi="Times New Roman" w:cs="Times New Roman"/>
          <w:sz w:val="24"/>
          <w:szCs w:val="24"/>
        </w:rPr>
        <w:t>N</w:t>
      </w:r>
      <w:r w:rsidR="00BA00E1" w:rsidRPr="00EA5EE3">
        <w:rPr>
          <w:rFonts w:ascii="Times New Roman" w:hAnsi="Times New Roman" w:cs="Times New Roman"/>
          <w:sz w:val="24"/>
          <w:szCs w:val="24"/>
        </w:rPr>
        <w:t>iezgłoszeni</w:t>
      </w:r>
      <w:r w:rsidRPr="00EA5EE3">
        <w:rPr>
          <w:rFonts w:ascii="Times New Roman" w:hAnsi="Times New Roman" w:cs="Times New Roman"/>
          <w:sz w:val="24"/>
          <w:szCs w:val="24"/>
        </w:rPr>
        <w:t xml:space="preserve">e </w:t>
      </w:r>
      <w:r w:rsidR="00BA00E1" w:rsidRPr="00EA5EE3">
        <w:rPr>
          <w:rFonts w:ascii="Times New Roman" w:hAnsi="Times New Roman" w:cs="Times New Roman"/>
          <w:sz w:val="24"/>
          <w:szCs w:val="24"/>
        </w:rPr>
        <w:t>się</w:t>
      </w:r>
      <w:r w:rsidRPr="00EA5EE3">
        <w:rPr>
          <w:rFonts w:ascii="Times New Roman" w:hAnsi="Times New Roman" w:cs="Times New Roman"/>
          <w:sz w:val="24"/>
          <w:szCs w:val="24"/>
        </w:rPr>
        <w:t xml:space="preserve"> studenta </w:t>
      </w:r>
      <w:r w:rsidR="00BA00E1" w:rsidRPr="00EA5EE3">
        <w:rPr>
          <w:rFonts w:ascii="Times New Roman" w:hAnsi="Times New Roman" w:cs="Times New Roman"/>
          <w:sz w:val="24"/>
          <w:szCs w:val="24"/>
        </w:rPr>
        <w:t>w terminie 1 miesiąca o</w:t>
      </w:r>
      <w:r w:rsidRPr="00EA5EE3">
        <w:rPr>
          <w:rFonts w:ascii="Times New Roman" w:hAnsi="Times New Roman" w:cs="Times New Roman"/>
          <w:sz w:val="24"/>
          <w:szCs w:val="24"/>
        </w:rPr>
        <w:t>d</w:t>
      </w:r>
      <w:r w:rsidR="00BA00E1" w:rsidRPr="00EA5EE3">
        <w:rPr>
          <w:rFonts w:ascii="Times New Roman" w:hAnsi="Times New Roman" w:cs="Times New Roman"/>
          <w:sz w:val="24"/>
          <w:szCs w:val="24"/>
        </w:rPr>
        <w:t xml:space="preserve"> zakończeniu urlopu</w:t>
      </w:r>
      <w:r w:rsidRPr="00EA5EE3">
        <w:rPr>
          <w:rFonts w:ascii="Times New Roman" w:hAnsi="Times New Roman" w:cs="Times New Roman"/>
          <w:sz w:val="24"/>
          <w:szCs w:val="24"/>
        </w:rPr>
        <w:t xml:space="preserve"> po uzyskanie wpisu na kolejny semestr,</w:t>
      </w:r>
      <w:r w:rsidR="00BA00E1" w:rsidRPr="00EA5EE3">
        <w:rPr>
          <w:rFonts w:ascii="Times New Roman" w:hAnsi="Times New Roman" w:cs="Times New Roman"/>
          <w:sz w:val="24"/>
          <w:szCs w:val="24"/>
        </w:rPr>
        <w:t xml:space="preserve"> traktuje się jak niepodjęcie studiów.</w:t>
      </w:r>
    </w:p>
    <w:p w:rsidR="00BA00E1" w:rsidRPr="00EA5EE3" w:rsidRDefault="00BA00E1" w:rsidP="00BA00E1">
      <w:pPr>
        <w:widowControl w:val="0"/>
        <w:overflowPunct w:val="0"/>
        <w:autoSpaceDE w:val="0"/>
        <w:autoSpaceDN w:val="0"/>
        <w:adjustRightInd w:val="0"/>
        <w:spacing w:after="0" w:line="232" w:lineRule="auto"/>
        <w:ind w:right="20"/>
        <w:jc w:val="both"/>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0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080"/>
        <w:rPr>
          <w:rFonts w:ascii="Times New Roman" w:hAnsi="Times New Roman" w:cs="Times New Roman"/>
          <w:sz w:val="24"/>
          <w:szCs w:val="24"/>
        </w:rPr>
      </w:pPr>
      <w:r w:rsidRPr="00EA5EE3">
        <w:rPr>
          <w:rFonts w:ascii="Times New Roman" w:hAnsi="Times New Roman" w:cs="Times New Roman"/>
          <w:b/>
          <w:bCs/>
          <w:sz w:val="24"/>
          <w:szCs w:val="24"/>
        </w:rPr>
        <w:t>Rozdział 9</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3020"/>
        <w:rPr>
          <w:rFonts w:ascii="Times New Roman" w:hAnsi="Times New Roman" w:cs="Times New Roman"/>
          <w:sz w:val="24"/>
          <w:szCs w:val="24"/>
        </w:rPr>
      </w:pPr>
      <w:r w:rsidRPr="00EA5EE3">
        <w:rPr>
          <w:rFonts w:ascii="Times New Roman" w:hAnsi="Times New Roman" w:cs="Times New Roman"/>
          <w:b/>
          <w:bCs/>
          <w:sz w:val="24"/>
          <w:szCs w:val="24"/>
        </w:rPr>
        <w:t>SKREŚLENIE Z LISTY STUDENTÓW</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68</w:t>
      </w:r>
    </w:p>
    <w:p w:rsidR="00BA00E1" w:rsidRPr="00EA5EE3" w:rsidRDefault="00BA00E1" w:rsidP="00BA00E1">
      <w:pPr>
        <w:widowControl w:val="0"/>
        <w:autoSpaceDE w:val="0"/>
        <w:autoSpaceDN w:val="0"/>
        <w:adjustRightInd w:val="0"/>
        <w:spacing w:after="0" w:line="240" w:lineRule="auto"/>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rPr>
          <w:rFonts w:ascii="Times New Roman" w:hAnsi="Times New Roman" w:cs="Times New Roman"/>
          <w:sz w:val="24"/>
          <w:szCs w:val="24"/>
        </w:rPr>
      </w:pPr>
      <w:r w:rsidRPr="00EA5EE3">
        <w:rPr>
          <w:rFonts w:ascii="Times New Roman" w:hAnsi="Times New Roman" w:cs="Times New Roman"/>
          <w:sz w:val="24"/>
          <w:szCs w:val="24"/>
        </w:rPr>
        <w:t xml:space="preserve"> </w:t>
      </w:r>
      <w:r w:rsidR="00342EA6" w:rsidRPr="00EA5EE3">
        <w:rPr>
          <w:rFonts w:ascii="Times New Roman" w:hAnsi="Times New Roman" w:cs="Times New Roman"/>
          <w:sz w:val="24"/>
          <w:szCs w:val="24"/>
        </w:rPr>
        <w:t xml:space="preserve">1. </w:t>
      </w:r>
      <w:r w:rsidR="00CF7060" w:rsidRPr="00EA5EE3">
        <w:rPr>
          <w:rFonts w:ascii="Times New Roman" w:hAnsi="Times New Roman" w:cs="Times New Roman"/>
          <w:sz w:val="24"/>
          <w:szCs w:val="24"/>
        </w:rPr>
        <w:t>Prorektor</w:t>
      </w:r>
      <w:r w:rsidRPr="00EA5EE3">
        <w:rPr>
          <w:rFonts w:ascii="Times New Roman" w:hAnsi="Times New Roman" w:cs="Times New Roman"/>
          <w:sz w:val="24"/>
          <w:szCs w:val="24"/>
        </w:rPr>
        <w:t xml:space="preserve"> może skreślić studenta z listy studentów w następujących przypadkach:</w:t>
      </w:r>
    </w:p>
    <w:p w:rsidR="00BA00E1" w:rsidRPr="00EA5EE3" w:rsidRDefault="00BA00E1" w:rsidP="00BA00E1">
      <w:pPr>
        <w:widowControl w:val="0"/>
        <w:autoSpaceDE w:val="0"/>
        <w:autoSpaceDN w:val="0"/>
        <w:adjustRightInd w:val="0"/>
        <w:spacing w:after="0" w:line="240" w:lineRule="auto"/>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360"/>
        <w:rPr>
          <w:rFonts w:ascii="Times New Roman" w:hAnsi="Times New Roman" w:cs="Times New Roman"/>
          <w:sz w:val="24"/>
          <w:szCs w:val="24"/>
        </w:rPr>
      </w:pPr>
      <w:r w:rsidRPr="00EA5EE3">
        <w:rPr>
          <w:rFonts w:ascii="Times New Roman" w:hAnsi="Times New Roman" w:cs="Times New Roman"/>
          <w:sz w:val="24"/>
          <w:szCs w:val="24"/>
        </w:rPr>
        <w:t xml:space="preserve">1) </w:t>
      </w:r>
      <w:r w:rsidR="004A6C84" w:rsidRPr="00EA5EE3">
        <w:rPr>
          <w:rFonts w:ascii="Times New Roman" w:hAnsi="Times New Roman" w:cs="Times New Roman"/>
          <w:sz w:val="24"/>
          <w:szCs w:val="24"/>
        </w:rPr>
        <w:t xml:space="preserve"> </w:t>
      </w:r>
      <w:r w:rsidRPr="00EA5EE3">
        <w:rPr>
          <w:rFonts w:ascii="Times New Roman" w:hAnsi="Times New Roman" w:cs="Times New Roman"/>
          <w:sz w:val="24"/>
          <w:szCs w:val="24"/>
        </w:rPr>
        <w:t>stwierdzenia braku postępów w nauce;</w:t>
      </w:r>
    </w:p>
    <w:p w:rsidR="00BA00E1" w:rsidRPr="00EA5EE3" w:rsidRDefault="00BA00E1" w:rsidP="00BA00E1">
      <w:pPr>
        <w:widowControl w:val="0"/>
        <w:numPr>
          <w:ilvl w:val="0"/>
          <w:numId w:val="10"/>
        </w:numPr>
        <w:overflowPunct w:val="0"/>
        <w:autoSpaceDE w:val="0"/>
        <w:autoSpaceDN w:val="0"/>
        <w:adjustRightInd w:val="0"/>
        <w:spacing w:after="0" w:line="240" w:lineRule="auto"/>
        <w:ind w:left="700" w:hanging="344"/>
        <w:jc w:val="both"/>
        <w:rPr>
          <w:rFonts w:ascii="Times New Roman" w:hAnsi="Times New Roman" w:cs="Times New Roman"/>
          <w:sz w:val="24"/>
          <w:szCs w:val="24"/>
        </w:rPr>
      </w:pPr>
      <w:r w:rsidRPr="00EA5EE3">
        <w:rPr>
          <w:rFonts w:ascii="Times New Roman" w:hAnsi="Times New Roman" w:cs="Times New Roman"/>
          <w:sz w:val="24"/>
          <w:szCs w:val="24"/>
        </w:rPr>
        <w:t xml:space="preserve">nieuzyskania zaliczenia semestru lub roku w określonym terminie; </w:t>
      </w:r>
    </w:p>
    <w:p w:rsidR="00BA00E1" w:rsidRPr="00EA5EE3" w:rsidRDefault="00BA00E1" w:rsidP="00BA00E1">
      <w:pPr>
        <w:widowControl w:val="0"/>
        <w:numPr>
          <w:ilvl w:val="0"/>
          <w:numId w:val="10"/>
        </w:numPr>
        <w:overflowPunct w:val="0"/>
        <w:autoSpaceDE w:val="0"/>
        <w:autoSpaceDN w:val="0"/>
        <w:adjustRightInd w:val="0"/>
        <w:spacing w:after="0" w:line="240" w:lineRule="auto"/>
        <w:ind w:left="700" w:hanging="344"/>
        <w:jc w:val="both"/>
        <w:rPr>
          <w:rFonts w:ascii="Times New Roman" w:hAnsi="Times New Roman" w:cs="Times New Roman"/>
          <w:sz w:val="24"/>
          <w:szCs w:val="24"/>
        </w:rPr>
      </w:pPr>
      <w:r w:rsidRPr="00EA5EE3">
        <w:rPr>
          <w:rFonts w:ascii="Times New Roman" w:hAnsi="Times New Roman" w:cs="Times New Roman"/>
          <w:sz w:val="24"/>
          <w:szCs w:val="24"/>
        </w:rPr>
        <w:t>niewniesienia opłat związanych z odbywaniem studiów</w:t>
      </w:r>
    </w:p>
    <w:p w:rsidR="00BA00E1" w:rsidRPr="00EA5EE3" w:rsidRDefault="00342EA6" w:rsidP="00BA00E1">
      <w:pPr>
        <w:widowControl w:val="0"/>
        <w:autoSpaceDE w:val="0"/>
        <w:autoSpaceDN w:val="0"/>
        <w:adjustRightInd w:val="0"/>
        <w:spacing w:after="0" w:line="240" w:lineRule="auto"/>
        <w:rPr>
          <w:rFonts w:ascii="Times New Roman" w:hAnsi="Times New Roman" w:cs="Times New Roman"/>
          <w:sz w:val="24"/>
          <w:szCs w:val="24"/>
        </w:rPr>
      </w:pPr>
      <w:r w:rsidRPr="00EA5EE3">
        <w:rPr>
          <w:rFonts w:ascii="Times New Roman" w:hAnsi="Times New Roman" w:cs="Times New Roman"/>
          <w:sz w:val="24"/>
          <w:szCs w:val="24"/>
        </w:rPr>
        <w:t>2.</w:t>
      </w:r>
      <w:r w:rsidR="00BA00E1" w:rsidRPr="00EA5EE3">
        <w:rPr>
          <w:rFonts w:ascii="Times New Roman" w:hAnsi="Times New Roman" w:cs="Times New Roman"/>
          <w:sz w:val="24"/>
          <w:szCs w:val="24"/>
        </w:rPr>
        <w:t xml:space="preserve"> Od decyzji</w:t>
      </w:r>
      <w:r w:rsidRPr="00EA5EE3">
        <w:rPr>
          <w:rFonts w:ascii="Times New Roman" w:hAnsi="Times New Roman" w:cs="Times New Roman"/>
          <w:sz w:val="24"/>
          <w:szCs w:val="24"/>
        </w:rPr>
        <w:t xml:space="preserve"> </w:t>
      </w:r>
      <w:r w:rsidR="00BA00E1" w:rsidRPr="00EA5EE3">
        <w:rPr>
          <w:rFonts w:ascii="Times New Roman" w:hAnsi="Times New Roman" w:cs="Times New Roman"/>
          <w:sz w:val="24"/>
          <w:szCs w:val="24"/>
        </w:rPr>
        <w:t xml:space="preserve">podjętej przez </w:t>
      </w:r>
      <w:r w:rsidR="00CF7060" w:rsidRPr="00EA5EE3">
        <w:rPr>
          <w:rFonts w:ascii="Times New Roman" w:hAnsi="Times New Roman" w:cs="Times New Roman"/>
          <w:sz w:val="24"/>
          <w:szCs w:val="24"/>
        </w:rPr>
        <w:t>Prorektor</w:t>
      </w:r>
      <w:r w:rsidR="00BA00E1" w:rsidRPr="00EA5EE3">
        <w:rPr>
          <w:rFonts w:ascii="Times New Roman" w:hAnsi="Times New Roman" w:cs="Times New Roman"/>
          <w:sz w:val="24"/>
          <w:szCs w:val="24"/>
        </w:rPr>
        <w:t xml:space="preserve">a studentowi przysługuje odwołanie </w:t>
      </w:r>
      <w:r w:rsidRPr="00EA5EE3">
        <w:rPr>
          <w:rFonts w:ascii="Times New Roman" w:hAnsi="Times New Roman" w:cs="Times New Roman"/>
          <w:sz w:val="24"/>
          <w:szCs w:val="24"/>
        </w:rPr>
        <w:t xml:space="preserve">do Rektora </w:t>
      </w:r>
      <w:r w:rsidR="00BA00E1" w:rsidRPr="00EA5EE3">
        <w:rPr>
          <w:rFonts w:ascii="Times New Roman" w:hAnsi="Times New Roman" w:cs="Times New Roman"/>
          <w:sz w:val="24"/>
          <w:szCs w:val="24"/>
        </w:rPr>
        <w:t>w trybie § 7.</w:t>
      </w:r>
      <w:r w:rsidRPr="00EA5EE3">
        <w:rPr>
          <w:sz w:val="23"/>
          <w:szCs w:val="23"/>
        </w:rPr>
        <w:t xml:space="preserve"> </w:t>
      </w:r>
      <w:r w:rsidRPr="00EA5EE3">
        <w:rPr>
          <w:rFonts w:ascii="Times New Roman" w:hAnsi="Times New Roman" w:cs="Times New Roman"/>
          <w:sz w:val="24"/>
          <w:szCs w:val="24"/>
        </w:rPr>
        <w:t>Decyzja Rektora jest ostateczna.</w:t>
      </w:r>
    </w:p>
    <w:p w:rsidR="00BA00E1" w:rsidRPr="00EA5EE3" w:rsidRDefault="00BA00E1" w:rsidP="00BA00E1">
      <w:pPr>
        <w:widowControl w:val="0"/>
        <w:autoSpaceDE w:val="0"/>
        <w:autoSpaceDN w:val="0"/>
        <w:adjustRightInd w:val="0"/>
        <w:spacing w:after="0" w:line="24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69</w:t>
      </w:r>
    </w:p>
    <w:p w:rsidR="00BA00E1" w:rsidRPr="00EA5EE3" w:rsidRDefault="00BA00E1" w:rsidP="00BA00E1">
      <w:pPr>
        <w:widowControl w:val="0"/>
        <w:autoSpaceDE w:val="0"/>
        <w:autoSpaceDN w:val="0"/>
        <w:adjustRightInd w:val="0"/>
        <w:spacing w:after="0" w:line="241" w:lineRule="exact"/>
        <w:rPr>
          <w:rFonts w:ascii="Times New Roman" w:hAnsi="Times New Roman" w:cs="Times New Roman"/>
          <w:sz w:val="24"/>
          <w:szCs w:val="24"/>
        </w:rPr>
      </w:pPr>
    </w:p>
    <w:p w:rsidR="00BA00E1" w:rsidRPr="00EA5EE3" w:rsidRDefault="00CF7060" w:rsidP="00BA00E1">
      <w:pPr>
        <w:widowControl w:val="0"/>
        <w:autoSpaceDE w:val="0"/>
        <w:autoSpaceDN w:val="0"/>
        <w:adjustRightInd w:val="0"/>
        <w:spacing w:after="0" w:line="239" w:lineRule="auto"/>
        <w:rPr>
          <w:rFonts w:ascii="Times New Roman" w:hAnsi="Times New Roman" w:cs="Times New Roman"/>
          <w:sz w:val="24"/>
          <w:szCs w:val="24"/>
        </w:rPr>
      </w:pPr>
      <w:r w:rsidRPr="00EA5EE3">
        <w:rPr>
          <w:rFonts w:ascii="Times New Roman" w:hAnsi="Times New Roman" w:cs="Times New Roman"/>
          <w:sz w:val="24"/>
          <w:szCs w:val="24"/>
        </w:rPr>
        <w:t>Prorektor</w:t>
      </w:r>
      <w:r w:rsidR="00BA00E1" w:rsidRPr="00EA5EE3">
        <w:rPr>
          <w:rFonts w:ascii="Times New Roman" w:hAnsi="Times New Roman" w:cs="Times New Roman"/>
          <w:sz w:val="24"/>
          <w:szCs w:val="24"/>
        </w:rPr>
        <w:t xml:space="preserve"> skreśla studenta z listy studentów w następujących przypadkach:</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numPr>
          <w:ilvl w:val="0"/>
          <w:numId w:val="11"/>
        </w:numPr>
        <w:overflowPunct w:val="0"/>
        <w:autoSpaceDE w:val="0"/>
        <w:autoSpaceDN w:val="0"/>
        <w:adjustRightInd w:val="0"/>
        <w:spacing w:after="0" w:line="240" w:lineRule="auto"/>
        <w:ind w:left="700" w:hanging="344"/>
        <w:jc w:val="both"/>
        <w:rPr>
          <w:rFonts w:ascii="Times New Roman" w:hAnsi="Times New Roman" w:cs="Times New Roman"/>
          <w:sz w:val="24"/>
          <w:szCs w:val="24"/>
        </w:rPr>
      </w:pPr>
      <w:r w:rsidRPr="00EA5EE3">
        <w:rPr>
          <w:rFonts w:ascii="Times New Roman" w:hAnsi="Times New Roman" w:cs="Times New Roman"/>
          <w:sz w:val="24"/>
          <w:szCs w:val="24"/>
        </w:rPr>
        <w:t xml:space="preserve">niepodjęcia studiów; </w:t>
      </w:r>
    </w:p>
    <w:p w:rsidR="00BA00E1" w:rsidRPr="00EA5EE3" w:rsidRDefault="0077473C" w:rsidP="00BA00E1">
      <w:pPr>
        <w:widowControl w:val="0"/>
        <w:numPr>
          <w:ilvl w:val="0"/>
          <w:numId w:val="11"/>
        </w:numPr>
        <w:overflowPunct w:val="0"/>
        <w:autoSpaceDE w:val="0"/>
        <w:autoSpaceDN w:val="0"/>
        <w:adjustRightInd w:val="0"/>
        <w:spacing w:after="0" w:line="240" w:lineRule="auto"/>
        <w:ind w:left="700" w:hanging="344"/>
        <w:jc w:val="both"/>
        <w:rPr>
          <w:rFonts w:ascii="Times New Roman" w:hAnsi="Times New Roman" w:cs="Times New Roman"/>
          <w:sz w:val="24"/>
          <w:szCs w:val="24"/>
        </w:rPr>
      </w:pPr>
      <w:r w:rsidRPr="00EA5EE3">
        <w:rPr>
          <w:rFonts w:ascii="Times New Roman" w:hAnsi="Times New Roman" w:cs="Times New Roman"/>
          <w:sz w:val="24"/>
          <w:szCs w:val="24"/>
        </w:rPr>
        <w:t xml:space="preserve">złożenia pisemnej </w:t>
      </w:r>
      <w:r w:rsidR="00BA00E1" w:rsidRPr="00EA5EE3">
        <w:rPr>
          <w:rFonts w:ascii="Times New Roman" w:hAnsi="Times New Roman" w:cs="Times New Roman"/>
          <w:sz w:val="24"/>
          <w:szCs w:val="24"/>
        </w:rPr>
        <w:t xml:space="preserve">rezygnacji ze studiów; </w:t>
      </w:r>
    </w:p>
    <w:p w:rsidR="00BA00E1" w:rsidRPr="00EA5EE3" w:rsidRDefault="00BA00E1" w:rsidP="00BA00E1">
      <w:pPr>
        <w:widowControl w:val="0"/>
        <w:numPr>
          <w:ilvl w:val="0"/>
          <w:numId w:val="11"/>
        </w:numPr>
        <w:overflowPunct w:val="0"/>
        <w:autoSpaceDE w:val="0"/>
        <w:autoSpaceDN w:val="0"/>
        <w:adjustRightInd w:val="0"/>
        <w:spacing w:after="0" w:line="240" w:lineRule="auto"/>
        <w:ind w:left="700" w:hanging="344"/>
        <w:jc w:val="both"/>
        <w:rPr>
          <w:rFonts w:ascii="Times New Roman" w:hAnsi="Times New Roman" w:cs="Times New Roman"/>
          <w:sz w:val="24"/>
          <w:szCs w:val="24"/>
        </w:rPr>
      </w:pPr>
      <w:r w:rsidRPr="00EA5EE3">
        <w:rPr>
          <w:rFonts w:ascii="Times New Roman" w:hAnsi="Times New Roman" w:cs="Times New Roman"/>
          <w:sz w:val="24"/>
          <w:szCs w:val="24"/>
        </w:rPr>
        <w:t xml:space="preserve">niezłożenia w terminie pracy dyplomowej lub egzaminu dyplomowego; </w:t>
      </w:r>
    </w:p>
    <w:p w:rsidR="00BA00E1" w:rsidRPr="00EA5EE3" w:rsidRDefault="00BA00E1" w:rsidP="00BA00E1">
      <w:pPr>
        <w:widowControl w:val="0"/>
        <w:numPr>
          <w:ilvl w:val="0"/>
          <w:numId w:val="11"/>
        </w:numPr>
        <w:overflowPunct w:val="0"/>
        <w:autoSpaceDE w:val="0"/>
        <w:autoSpaceDN w:val="0"/>
        <w:adjustRightInd w:val="0"/>
        <w:spacing w:after="0" w:line="240" w:lineRule="auto"/>
        <w:ind w:left="700" w:hanging="344"/>
        <w:jc w:val="both"/>
        <w:rPr>
          <w:rFonts w:ascii="Times New Roman" w:hAnsi="Times New Roman" w:cs="Times New Roman"/>
          <w:sz w:val="24"/>
          <w:szCs w:val="24"/>
        </w:rPr>
      </w:pPr>
      <w:r w:rsidRPr="00EA5EE3">
        <w:rPr>
          <w:rFonts w:ascii="Times New Roman" w:hAnsi="Times New Roman" w:cs="Times New Roman"/>
          <w:sz w:val="24"/>
          <w:szCs w:val="24"/>
        </w:rPr>
        <w:t xml:space="preserve">ukarania karą dyscyplinarną wydalenia z uczelni </w:t>
      </w:r>
    </w:p>
    <w:p w:rsidR="00BA00E1" w:rsidRPr="00EA5EE3" w:rsidRDefault="00BA00E1" w:rsidP="00BA00E1">
      <w:pPr>
        <w:widowControl w:val="0"/>
        <w:autoSpaceDE w:val="0"/>
        <w:autoSpaceDN w:val="0"/>
        <w:adjustRightInd w:val="0"/>
        <w:spacing w:after="0" w:line="24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rPr>
          <w:rFonts w:ascii="Times New Roman" w:hAnsi="Times New Roman" w:cs="Times New Roman"/>
          <w:sz w:val="24"/>
          <w:szCs w:val="24"/>
        </w:rPr>
      </w:pPr>
      <w:r w:rsidRPr="00EA5EE3">
        <w:rPr>
          <w:rFonts w:ascii="Times New Roman" w:hAnsi="Times New Roman" w:cs="Times New Roman"/>
          <w:sz w:val="24"/>
          <w:szCs w:val="24"/>
        </w:rPr>
        <w:t xml:space="preserve">Od decyzji podjętej przez </w:t>
      </w:r>
      <w:r w:rsidR="00CF7060" w:rsidRPr="00EA5EE3">
        <w:rPr>
          <w:rFonts w:ascii="Times New Roman" w:hAnsi="Times New Roman" w:cs="Times New Roman"/>
          <w:sz w:val="24"/>
          <w:szCs w:val="24"/>
        </w:rPr>
        <w:t>Prorektor</w:t>
      </w:r>
      <w:r w:rsidRPr="00EA5EE3">
        <w:rPr>
          <w:rFonts w:ascii="Times New Roman" w:hAnsi="Times New Roman" w:cs="Times New Roman"/>
          <w:sz w:val="24"/>
          <w:szCs w:val="24"/>
        </w:rPr>
        <w:t>a studentowi przysługuje odwołanie w trybie § 7.</w:t>
      </w:r>
    </w:p>
    <w:p w:rsidR="00BA00E1" w:rsidRPr="00EA5EE3" w:rsidRDefault="00BA00E1" w:rsidP="00BA00E1">
      <w:pPr>
        <w:widowControl w:val="0"/>
        <w:autoSpaceDE w:val="0"/>
        <w:autoSpaceDN w:val="0"/>
        <w:adjustRightInd w:val="0"/>
        <w:spacing w:after="0" w:line="24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220"/>
        <w:rPr>
          <w:rFonts w:ascii="Times New Roman" w:hAnsi="Times New Roman" w:cs="Times New Roman"/>
          <w:sz w:val="24"/>
          <w:szCs w:val="24"/>
        </w:rPr>
      </w:pPr>
      <w:r w:rsidRPr="00EA5EE3">
        <w:rPr>
          <w:rFonts w:ascii="Times New Roman" w:hAnsi="Times New Roman" w:cs="Times New Roman"/>
          <w:sz w:val="24"/>
          <w:szCs w:val="24"/>
        </w:rPr>
        <w:t>§ 70</w:t>
      </w:r>
    </w:p>
    <w:p w:rsidR="00BA00E1" w:rsidRPr="00EA5EE3" w:rsidRDefault="00BA00E1" w:rsidP="00BA00E1">
      <w:pPr>
        <w:widowControl w:val="0"/>
        <w:autoSpaceDE w:val="0"/>
        <w:autoSpaceDN w:val="0"/>
        <w:adjustRightInd w:val="0"/>
        <w:spacing w:after="0" w:line="25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EA5EE3">
        <w:rPr>
          <w:rFonts w:ascii="Times New Roman" w:hAnsi="Times New Roman" w:cs="Times New Roman"/>
          <w:sz w:val="24"/>
          <w:szCs w:val="24"/>
        </w:rPr>
        <w:t>1.</w:t>
      </w:r>
      <w:r w:rsidR="004A6C84" w:rsidRPr="00EA5EE3">
        <w:rPr>
          <w:rFonts w:ascii="Times New Roman" w:hAnsi="Times New Roman" w:cs="Times New Roman"/>
          <w:sz w:val="24"/>
          <w:szCs w:val="24"/>
        </w:rPr>
        <w:t xml:space="preserve"> </w:t>
      </w:r>
      <w:r w:rsidRPr="00EA5EE3">
        <w:rPr>
          <w:rFonts w:ascii="Times New Roman" w:hAnsi="Times New Roman" w:cs="Times New Roman"/>
          <w:sz w:val="24"/>
          <w:szCs w:val="24"/>
        </w:rPr>
        <w:t>Niepodjęcie studiów stwierdza się w przypadku odmowy złożenia ślubowania akademickiego lub nie podpisania umowy o pobieraniu nauki.</w:t>
      </w:r>
    </w:p>
    <w:p w:rsidR="00BA00E1" w:rsidRPr="00EA5EE3" w:rsidRDefault="00BA00E1" w:rsidP="0077473C">
      <w:pPr>
        <w:widowControl w:val="0"/>
        <w:autoSpaceDE w:val="0"/>
        <w:autoSpaceDN w:val="0"/>
        <w:adjustRightInd w:val="0"/>
        <w:spacing w:after="0" w:line="240"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2. Brak postępów w nauce stwierdza się w przypadku </w:t>
      </w:r>
      <w:r w:rsidR="0077473C" w:rsidRPr="00EA5EE3">
        <w:rPr>
          <w:rFonts w:ascii="Times New Roman" w:hAnsi="Times New Roman" w:cs="Times New Roman"/>
          <w:sz w:val="24"/>
          <w:szCs w:val="24"/>
        </w:rPr>
        <w:t>realizacji programu studiów</w:t>
      </w:r>
      <w:r w:rsidR="007D5171" w:rsidRPr="00EA5EE3">
        <w:rPr>
          <w:rFonts w:ascii="Times New Roman" w:hAnsi="Times New Roman" w:cs="Times New Roman"/>
          <w:sz w:val="24"/>
          <w:szCs w:val="24"/>
        </w:rPr>
        <w:t xml:space="preserve"> w stopniu uniemożliwiającym zaliczenie semestru lub roku, np.</w:t>
      </w:r>
      <w:r w:rsidR="0077473C" w:rsidRPr="00EA5EE3">
        <w:rPr>
          <w:rFonts w:ascii="Times New Roman" w:hAnsi="Times New Roman" w:cs="Times New Roman"/>
          <w:sz w:val="24"/>
          <w:szCs w:val="24"/>
        </w:rPr>
        <w:t xml:space="preserve"> </w:t>
      </w:r>
      <w:r w:rsidRPr="00EA5EE3">
        <w:rPr>
          <w:rFonts w:ascii="Times New Roman" w:hAnsi="Times New Roman" w:cs="Times New Roman"/>
          <w:sz w:val="24"/>
          <w:szCs w:val="24"/>
        </w:rPr>
        <w:t>dłuższej niż krótkotrwała, nieusprawiedliwionej nieobecności na zajęciach z co najmniej dwóch przedmiotów objętych planem studiów w semestrze.</w:t>
      </w:r>
    </w:p>
    <w:p w:rsidR="00BA00E1" w:rsidRPr="00EA5EE3" w:rsidRDefault="00BA00E1" w:rsidP="00BA00E1">
      <w:pPr>
        <w:widowControl w:val="0"/>
        <w:autoSpaceDE w:val="0"/>
        <w:autoSpaceDN w:val="0"/>
        <w:adjustRightInd w:val="0"/>
        <w:spacing w:after="0" w:line="24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220"/>
        <w:rPr>
          <w:rFonts w:ascii="Times New Roman" w:hAnsi="Times New Roman" w:cs="Times New Roman"/>
          <w:sz w:val="24"/>
          <w:szCs w:val="24"/>
        </w:rPr>
      </w:pPr>
      <w:r w:rsidRPr="00EA5EE3">
        <w:rPr>
          <w:rFonts w:ascii="Times New Roman" w:hAnsi="Times New Roman" w:cs="Times New Roman"/>
          <w:sz w:val="24"/>
          <w:szCs w:val="24"/>
        </w:rPr>
        <w:t>§ 71</w:t>
      </w:r>
    </w:p>
    <w:p w:rsidR="00BA00E1" w:rsidRPr="00EA5EE3" w:rsidRDefault="00BA00E1" w:rsidP="00BA00E1">
      <w:pPr>
        <w:widowControl w:val="0"/>
        <w:autoSpaceDE w:val="0"/>
        <w:autoSpaceDN w:val="0"/>
        <w:adjustRightInd w:val="0"/>
        <w:spacing w:after="0" w:line="235" w:lineRule="exact"/>
        <w:rPr>
          <w:rFonts w:ascii="Times New Roman" w:hAnsi="Times New Roman" w:cs="Times New Roman"/>
          <w:sz w:val="24"/>
          <w:szCs w:val="24"/>
        </w:rPr>
      </w:pPr>
    </w:p>
    <w:p w:rsidR="00BA00E1" w:rsidRPr="00EA5EE3" w:rsidRDefault="00393DCE" w:rsidP="00BA00E1">
      <w:pPr>
        <w:widowControl w:val="0"/>
        <w:autoSpaceDE w:val="0"/>
        <w:autoSpaceDN w:val="0"/>
        <w:adjustRightInd w:val="0"/>
        <w:spacing w:after="0" w:line="240" w:lineRule="auto"/>
        <w:rPr>
          <w:rFonts w:ascii="Times New Roman" w:hAnsi="Times New Roman" w:cs="Times New Roman"/>
          <w:sz w:val="24"/>
          <w:szCs w:val="24"/>
        </w:rPr>
      </w:pPr>
      <w:r w:rsidRPr="00EA5EE3">
        <w:rPr>
          <w:rFonts w:ascii="Times New Roman" w:hAnsi="Times New Roman" w:cs="Times New Roman"/>
          <w:sz w:val="24"/>
          <w:szCs w:val="24"/>
        </w:rPr>
        <w:t>P</w:t>
      </w:r>
      <w:r w:rsidR="00BA00E1" w:rsidRPr="00EA5EE3">
        <w:rPr>
          <w:rFonts w:ascii="Times New Roman" w:hAnsi="Times New Roman" w:cs="Times New Roman"/>
          <w:sz w:val="24"/>
          <w:szCs w:val="24"/>
        </w:rPr>
        <w:t>isemne oświadczenie o rezygnacji ze studiów</w:t>
      </w:r>
      <w:r w:rsidRPr="00EA5EE3">
        <w:rPr>
          <w:rFonts w:ascii="Times New Roman" w:hAnsi="Times New Roman" w:cs="Times New Roman"/>
          <w:sz w:val="24"/>
          <w:szCs w:val="24"/>
        </w:rPr>
        <w:t xml:space="preserve"> student składa na ręce </w:t>
      </w:r>
      <w:r w:rsidR="00CF7060" w:rsidRPr="00EA5EE3">
        <w:rPr>
          <w:rFonts w:ascii="Times New Roman" w:hAnsi="Times New Roman" w:cs="Times New Roman"/>
          <w:sz w:val="24"/>
          <w:szCs w:val="24"/>
        </w:rPr>
        <w:t>Prorektor</w:t>
      </w:r>
      <w:r w:rsidRPr="00EA5EE3">
        <w:rPr>
          <w:rFonts w:ascii="Times New Roman" w:hAnsi="Times New Roman" w:cs="Times New Roman"/>
          <w:sz w:val="24"/>
          <w:szCs w:val="24"/>
        </w:rPr>
        <w:t>a</w:t>
      </w:r>
      <w:r w:rsidR="00BA00E1" w:rsidRPr="00EA5EE3">
        <w:rPr>
          <w:rFonts w:ascii="Times New Roman" w:hAnsi="Times New Roman" w:cs="Times New Roman"/>
          <w:sz w:val="24"/>
          <w:szCs w:val="24"/>
        </w:rPr>
        <w:t>.</w:t>
      </w:r>
    </w:p>
    <w:p w:rsidR="00BA00E1" w:rsidRPr="00EA5EE3" w:rsidRDefault="00BA00E1" w:rsidP="00BA00E1">
      <w:pPr>
        <w:widowControl w:val="0"/>
        <w:autoSpaceDE w:val="0"/>
        <w:autoSpaceDN w:val="0"/>
        <w:adjustRightInd w:val="0"/>
        <w:spacing w:after="0" w:line="240" w:lineRule="auto"/>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220"/>
        <w:rPr>
          <w:rFonts w:ascii="Times New Roman" w:hAnsi="Times New Roman" w:cs="Times New Roman"/>
          <w:sz w:val="24"/>
          <w:szCs w:val="24"/>
        </w:rPr>
      </w:pPr>
      <w:r w:rsidRPr="00EA5EE3">
        <w:rPr>
          <w:rFonts w:ascii="Times New Roman" w:hAnsi="Times New Roman" w:cs="Times New Roman"/>
          <w:sz w:val="24"/>
          <w:szCs w:val="24"/>
        </w:rPr>
        <w:t>§ 72</w:t>
      </w:r>
    </w:p>
    <w:p w:rsidR="00BA00E1" w:rsidRPr="00EA5EE3" w:rsidRDefault="00BA00E1" w:rsidP="00BA00E1">
      <w:pPr>
        <w:widowControl w:val="0"/>
        <w:autoSpaceDE w:val="0"/>
        <w:autoSpaceDN w:val="0"/>
        <w:adjustRightInd w:val="0"/>
        <w:spacing w:after="0" w:line="25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EA5EE3">
        <w:rPr>
          <w:rFonts w:ascii="Times New Roman" w:hAnsi="Times New Roman" w:cs="Times New Roman"/>
          <w:sz w:val="24"/>
          <w:szCs w:val="24"/>
        </w:rPr>
        <w:t>1. Umowa o pobieraniu przez studenta nauki ulega rozwiązaniu z dniem uprawomocnienia się decyzji o skreśleniu z listy studentów.</w:t>
      </w:r>
    </w:p>
    <w:p w:rsidR="00BA00E1" w:rsidRPr="00EA5EE3" w:rsidRDefault="00BA00E1" w:rsidP="00BA00E1">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EA5EE3">
        <w:rPr>
          <w:rFonts w:ascii="Times New Roman" w:hAnsi="Times New Roman" w:cs="Times New Roman"/>
          <w:sz w:val="24"/>
          <w:szCs w:val="24"/>
        </w:rPr>
        <w:t>2. W przypadku rezygnacji ze studiów umowa o pobieraniu nauki ulega rozwiązaniu z dniem złożenia przez studenta oświadczenia, o którym mowa w § 71.</w:t>
      </w:r>
    </w:p>
    <w:p w:rsidR="00BA00E1" w:rsidRPr="00EA5EE3" w:rsidRDefault="00BA00E1" w:rsidP="00BA00E1">
      <w:pPr>
        <w:widowControl w:val="0"/>
        <w:autoSpaceDE w:val="0"/>
        <w:autoSpaceDN w:val="0"/>
        <w:adjustRightInd w:val="0"/>
        <w:spacing w:after="0" w:line="200" w:lineRule="exact"/>
        <w:rPr>
          <w:rFonts w:ascii="Times New Roman" w:hAnsi="Times New Roman" w:cs="Times New Roman"/>
          <w:sz w:val="24"/>
          <w:szCs w:val="24"/>
        </w:rPr>
      </w:pPr>
    </w:p>
    <w:p w:rsidR="004A6C84" w:rsidRPr="00EA5EE3" w:rsidRDefault="004A6C84" w:rsidP="00BA00E1">
      <w:pPr>
        <w:widowControl w:val="0"/>
        <w:autoSpaceDE w:val="0"/>
        <w:autoSpaceDN w:val="0"/>
        <w:adjustRightInd w:val="0"/>
        <w:spacing w:after="0" w:line="20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020"/>
        <w:rPr>
          <w:rFonts w:ascii="Times New Roman" w:hAnsi="Times New Roman" w:cs="Times New Roman"/>
          <w:sz w:val="24"/>
          <w:szCs w:val="24"/>
        </w:rPr>
      </w:pPr>
      <w:r w:rsidRPr="00EA5EE3">
        <w:rPr>
          <w:rFonts w:ascii="Times New Roman" w:hAnsi="Times New Roman" w:cs="Times New Roman"/>
          <w:b/>
          <w:bCs/>
          <w:sz w:val="24"/>
          <w:szCs w:val="24"/>
        </w:rPr>
        <w:t>Rozdział 10</w:t>
      </w:r>
    </w:p>
    <w:p w:rsidR="00BA00E1" w:rsidRPr="00EA5EE3" w:rsidRDefault="00BA00E1" w:rsidP="00BA00E1">
      <w:pPr>
        <w:widowControl w:val="0"/>
        <w:autoSpaceDE w:val="0"/>
        <w:autoSpaceDN w:val="0"/>
        <w:adjustRightInd w:val="0"/>
        <w:spacing w:after="0" w:line="24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3020"/>
        <w:rPr>
          <w:rFonts w:ascii="Times New Roman" w:hAnsi="Times New Roman" w:cs="Times New Roman"/>
          <w:sz w:val="24"/>
          <w:szCs w:val="24"/>
        </w:rPr>
      </w:pPr>
      <w:r w:rsidRPr="00EA5EE3">
        <w:rPr>
          <w:rFonts w:ascii="Times New Roman" w:hAnsi="Times New Roman" w:cs="Times New Roman"/>
          <w:b/>
          <w:bCs/>
          <w:sz w:val="24"/>
          <w:szCs w:val="24"/>
        </w:rPr>
        <w:t>NAGRODY, WYRÓŻNIENIA I KARY</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73</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7"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1. Studentowi wyróżniającemu się szczególnymi wynikami w nauce, wybitnymi osiągnięciami w pracach badawczych i wzorowym wypełnianiem swoich obowiązków, a równocześnie zdyscyplinowaniem i nienaganną postawą obywatelską,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 xml:space="preserve"> może przyznać dyplom uznania lub nagrodę za bardzo dobre wyniki w nauce. </w:t>
      </w:r>
    </w:p>
    <w:p w:rsidR="00BA00E1" w:rsidRPr="00EA5EE3" w:rsidRDefault="00BA00E1" w:rsidP="00BA00E1">
      <w:pPr>
        <w:widowControl w:val="0"/>
        <w:overflowPunct w:val="0"/>
        <w:autoSpaceDE w:val="0"/>
        <w:autoSpaceDN w:val="0"/>
        <w:adjustRightInd w:val="0"/>
        <w:spacing w:after="0" w:line="237"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2. Wysokość nagrody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 xml:space="preserve">a za bardzo dobre wyniki w nauce, a także szczegółowy tryb i zasady przyznawania tej nagrody i dyplomu uznania określa zarządzenie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a.</w:t>
      </w:r>
    </w:p>
    <w:p w:rsidR="00BA00E1" w:rsidRPr="00EA5EE3" w:rsidRDefault="00BA00E1" w:rsidP="00BA00E1">
      <w:pPr>
        <w:widowControl w:val="0"/>
        <w:autoSpaceDE w:val="0"/>
        <w:autoSpaceDN w:val="0"/>
        <w:adjustRightInd w:val="0"/>
        <w:spacing w:after="0" w:line="20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0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74</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2"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Student wyróżniający się wynikami w nauce i zaangażowaniem na rzecz uczelni może zostać wyróżniony </w:t>
      </w:r>
      <w:r w:rsidR="004A6C84" w:rsidRPr="00EA5EE3">
        <w:rPr>
          <w:rFonts w:ascii="Times New Roman" w:hAnsi="Times New Roman" w:cs="Times New Roman"/>
          <w:sz w:val="24"/>
          <w:szCs w:val="24"/>
        </w:rPr>
        <w:t xml:space="preserve">przez </w:t>
      </w:r>
      <w:r w:rsidR="00CF7060" w:rsidRPr="00EA5EE3">
        <w:rPr>
          <w:rFonts w:ascii="Times New Roman" w:hAnsi="Times New Roman" w:cs="Times New Roman"/>
          <w:sz w:val="24"/>
          <w:szCs w:val="24"/>
        </w:rPr>
        <w:t>Rektor</w:t>
      </w:r>
      <w:r w:rsidR="004A6C84" w:rsidRPr="00EA5EE3">
        <w:rPr>
          <w:rFonts w:ascii="Times New Roman" w:hAnsi="Times New Roman" w:cs="Times New Roman"/>
          <w:sz w:val="24"/>
          <w:szCs w:val="24"/>
        </w:rPr>
        <w:t xml:space="preserve">a </w:t>
      </w:r>
      <w:r w:rsidRPr="00EA5EE3">
        <w:rPr>
          <w:rFonts w:ascii="Times New Roman" w:hAnsi="Times New Roman" w:cs="Times New Roman"/>
          <w:sz w:val="24"/>
          <w:szCs w:val="24"/>
        </w:rPr>
        <w:t>listem gratulacyjnym.</w:t>
      </w:r>
    </w:p>
    <w:p w:rsidR="00BA00E1" w:rsidRPr="00EA5EE3" w:rsidRDefault="00BA00E1" w:rsidP="00393DCE">
      <w:pPr>
        <w:widowControl w:val="0"/>
        <w:autoSpaceDE w:val="0"/>
        <w:autoSpaceDN w:val="0"/>
        <w:adjustRightInd w:val="0"/>
        <w:spacing w:after="0" w:line="200" w:lineRule="exact"/>
        <w:jc w:val="both"/>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75</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92308E" w:rsidRPr="00EA5EE3" w:rsidRDefault="0092308E" w:rsidP="00393DC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1. </w:t>
      </w:r>
      <w:r w:rsidR="00BA00E1" w:rsidRPr="00EA5EE3">
        <w:rPr>
          <w:rFonts w:ascii="Times New Roman" w:hAnsi="Times New Roman" w:cs="Times New Roman"/>
          <w:sz w:val="24"/>
          <w:szCs w:val="24"/>
        </w:rPr>
        <w:t xml:space="preserve">Za postępowanie uchybiające godności studenta, za naruszenie postanowień ustawy, statutu, niniejszego regulaminu lub zarządzeń </w:t>
      </w:r>
      <w:r w:rsidR="00CF7060" w:rsidRPr="00EA5EE3">
        <w:rPr>
          <w:rFonts w:ascii="Times New Roman" w:hAnsi="Times New Roman" w:cs="Times New Roman"/>
          <w:sz w:val="24"/>
          <w:szCs w:val="24"/>
        </w:rPr>
        <w:t>Rektor</w:t>
      </w:r>
      <w:r w:rsidR="00BA00E1" w:rsidRPr="00EA5EE3">
        <w:rPr>
          <w:rFonts w:ascii="Times New Roman" w:hAnsi="Times New Roman" w:cs="Times New Roman"/>
          <w:sz w:val="24"/>
          <w:szCs w:val="24"/>
        </w:rPr>
        <w:t>a, student ponosi odpowiedzialność dyscyplinarną</w:t>
      </w:r>
      <w:r w:rsidRPr="00EA5EE3">
        <w:rPr>
          <w:rFonts w:ascii="Times New Roman" w:hAnsi="Times New Roman" w:cs="Times New Roman"/>
          <w:sz w:val="24"/>
          <w:szCs w:val="24"/>
        </w:rPr>
        <w:t xml:space="preserve"> przed komisją dyscyplinarną albo przed sądem koleżeńskim samorządu studenckiego</w:t>
      </w:r>
      <w:r w:rsidR="00BA00E1" w:rsidRPr="00EA5EE3">
        <w:rPr>
          <w:rFonts w:ascii="Times New Roman" w:hAnsi="Times New Roman" w:cs="Times New Roman"/>
          <w:sz w:val="24"/>
          <w:szCs w:val="24"/>
        </w:rPr>
        <w:t>.</w:t>
      </w:r>
    </w:p>
    <w:p w:rsidR="0092308E" w:rsidRPr="00EA5EE3" w:rsidRDefault="0092308E" w:rsidP="00393DC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EA5EE3">
        <w:rPr>
          <w:rFonts w:ascii="Times New Roman" w:hAnsi="Times New Roman" w:cs="Times New Roman"/>
          <w:sz w:val="24"/>
          <w:szCs w:val="24"/>
        </w:rPr>
        <w:t>2. W sprawach dyscyplinarnych studentów orzekają komisja dyscyplinarna oraz odwoławcza komisja dyscyplinarna, powołane na okres kadencji spośród nauczycieli akademickich i studentów uczelni, w trybie określonym w statucie.</w:t>
      </w:r>
    </w:p>
    <w:p w:rsidR="00934CAC" w:rsidRPr="00EA5EE3" w:rsidRDefault="00934CAC" w:rsidP="00393DC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EA5EE3">
        <w:rPr>
          <w:rFonts w:ascii="Times New Roman" w:hAnsi="Times New Roman" w:cs="Times New Roman"/>
          <w:sz w:val="24"/>
          <w:szCs w:val="24"/>
        </w:rPr>
        <w:t>3. Z inicjatywy własnej lub na wniosek Zarządu Samorządu Studenckiego Rektor może przekazać sprawę do sądu koleżeńskiego.</w:t>
      </w:r>
    </w:p>
    <w:p w:rsidR="00934CAC" w:rsidRPr="00EA5EE3" w:rsidRDefault="00934CAC" w:rsidP="00D77C5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EA5EE3">
        <w:rPr>
          <w:rFonts w:ascii="Times New Roman" w:hAnsi="Times New Roman" w:cs="Times New Roman"/>
          <w:sz w:val="24"/>
          <w:szCs w:val="24"/>
        </w:rPr>
        <w:t>4. Rektor może z pominięciem komisji dyscyplinarnej lub sądu koleżeńskiego, wymierzyć studentowi karę upomnienia, po uprzednim wysłuchaniu obwinionego lub jego obrońcy.</w:t>
      </w:r>
    </w:p>
    <w:p w:rsidR="00D77C59" w:rsidRPr="00EA5EE3" w:rsidRDefault="00D77C59" w:rsidP="00D77C59">
      <w:pPr>
        <w:pStyle w:val="Default"/>
        <w:jc w:val="both"/>
        <w:rPr>
          <w:rFonts w:ascii="Times New Roman" w:hAnsi="Times New Roman" w:cs="Times New Roman"/>
          <w:color w:val="auto"/>
        </w:rPr>
      </w:pPr>
      <w:r w:rsidRPr="00EA5EE3">
        <w:rPr>
          <w:rFonts w:ascii="Times New Roman" w:hAnsi="Times New Roman" w:cs="Times New Roman"/>
          <w:color w:val="auto"/>
        </w:rPr>
        <w:t>5. Rozprawa przed komisją dyscyplinarną lub sądem koleżeńskim jest jawna. Komisja wyłącza jawność postępowania, w całości lub w części, jeżeli jawność mogłaby obrażać dobre obyczaje albo jeżeli wymaga tego interes obwinionego, uczelni lub osób trzecich. Wyłączenie jawności nie obejmuje ogłoszenia orzeczenia. Od orzeczeń komisji oraz sądu koleżeńskiego stronom przysługuje odwołanie</w:t>
      </w:r>
      <w:r w:rsidR="00784389" w:rsidRPr="00EA5EE3">
        <w:rPr>
          <w:rFonts w:ascii="Times New Roman" w:hAnsi="Times New Roman" w:cs="Times New Roman"/>
          <w:color w:val="auto"/>
        </w:rPr>
        <w:t>.</w:t>
      </w:r>
      <w:r w:rsidRPr="00EA5EE3">
        <w:rPr>
          <w:rFonts w:ascii="Times New Roman" w:hAnsi="Times New Roman" w:cs="Times New Roman"/>
          <w:color w:val="auto"/>
        </w:rPr>
        <w:t xml:space="preserve"> </w:t>
      </w:r>
    </w:p>
    <w:p w:rsidR="004A6C84" w:rsidRPr="00EA5EE3" w:rsidRDefault="004A6C84" w:rsidP="00BA00E1">
      <w:pPr>
        <w:widowControl w:val="0"/>
        <w:overflowPunct w:val="0"/>
        <w:autoSpaceDE w:val="0"/>
        <w:autoSpaceDN w:val="0"/>
        <w:adjustRightInd w:val="0"/>
        <w:spacing w:after="0" w:line="235" w:lineRule="auto"/>
        <w:jc w:val="both"/>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76</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rPr>
          <w:rFonts w:ascii="Times New Roman" w:hAnsi="Times New Roman" w:cs="Times New Roman"/>
          <w:sz w:val="24"/>
          <w:szCs w:val="24"/>
        </w:rPr>
      </w:pPr>
      <w:r w:rsidRPr="00EA5EE3">
        <w:rPr>
          <w:rFonts w:ascii="Times New Roman" w:hAnsi="Times New Roman" w:cs="Times New Roman"/>
          <w:sz w:val="24"/>
          <w:szCs w:val="24"/>
        </w:rPr>
        <w:t>Karami dyscyplinarnymi w uczelni są:</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393DCE">
      <w:pPr>
        <w:widowControl w:val="0"/>
        <w:numPr>
          <w:ilvl w:val="0"/>
          <w:numId w:val="12"/>
        </w:numPr>
        <w:overflowPunct w:val="0"/>
        <w:autoSpaceDE w:val="0"/>
        <w:autoSpaceDN w:val="0"/>
        <w:adjustRightInd w:val="0"/>
        <w:spacing w:after="0"/>
        <w:ind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upomnienie, </w:t>
      </w:r>
    </w:p>
    <w:p w:rsidR="00BA00E1" w:rsidRPr="00EA5EE3" w:rsidRDefault="00BA00E1" w:rsidP="00393DCE">
      <w:pPr>
        <w:widowControl w:val="0"/>
        <w:numPr>
          <w:ilvl w:val="0"/>
          <w:numId w:val="12"/>
        </w:numPr>
        <w:overflowPunct w:val="0"/>
        <w:autoSpaceDE w:val="0"/>
        <w:autoSpaceDN w:val="0"/>
        <w:adjustRightInd w:val="0"/>
        <w:spacing w:after="0"/>
        <w:ind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nagana, </w:t>
      </w:r>
    </w:p>
    <w:p w:rsidR="00BA00E1" w:rsidRPr="00EA5EE3" w:rsidRDefault="00BA00E1" w:rsidP="00393DCE">
      <w:pPr>
        <w:widowControl w:val="0"/>
        <w:numPr>
          <w:ilvl w:val="0"/>
          <w:numId w:val="12"/>
        </w:numPr>
        <w:overflowPunct w:val="0"/>
        <w:autoSpaceDE w:val="0"/>
        <w:autoSpaceDN w:val="0"/>
        <w:adjustRightInd w:val="0"/>
        <w:spacing w:after="0"/>
        <w:ind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nagana z ostrzeżeniem, </w:t>
      </w:r>
    </w:p>
    <w:p w:rsidR="00342EA6" w:rsidRPr="00EA5EE3" w:rsidRDefault="00BA00E1" w:rsidP="00393DCE">
      <w:pPr>
        <w:widowControl w:val="0"/>
        <w:numPr>
          <w:ilvl w:val="0"/>
          <w:numId w:val="12"/>
        </w:numPr>
        <w:overflowPunct w:val="0"/>
        <w:autoSpaceDE w:val="0"/>
        <w:autoSpaceDN w:val="0"/>
        <w:adjustRightInd w:val="0"/>
        <w:spacing w:after="0"/>
        <w:ind w:hanging="364"/>
        <w:jc w:val="both"/>
        <w:rPr>
          <w:rFonts w:ascii="Times New Roman" w:hAnsi="Times New Roman" w:cs="Times New Roman"/>
          <w:sz w:val="24"/>
          <w:szCs w:val="24"/>
        </w:rPr>
      </w:pPr>
      <w:r w:rsidRPr="00EA5EE3">
        <w:rPr>
          <w:rFonts w:ascii="Times New Roman" w:hAnsi="Times New Roman" w:cs="Times New Roman"/>
          <w:sz w:val="24"/>
          <w:szCs w:val="24"/>
        </w:rPr>
        <w:t>wydalenie z uczelni</w:t>
      </w:r>
    </w:p>
    <w:p w:rsidR="00BA00E1" w:rsidRPr="00EA5EE3" w:rsidRDefault="0092308E" w:rsidP="00393DCE">
      <w:pPr>
        <w:widowControl w:val="0"/>
        <w:numPr>
          <w:ilvl w:val="0"/>
          <w:numId w:val="12"/>
        </w:numPr>
        <w:overflowPunct w:val="0"/>
        <w:autoSpaceDE w:val="0"/>
        <w:autoSpaceDN w:val="0"/>
        <w:adjustRightInd w:val="0"/>
        <w:spacing w:after="0"/>
        <w:ind w:hanging="364"/>
        <w:jc w:val="both"/>
        <w:rPr>
          <w:rFonts w:ascii="Times New Roman" w:hAnsi="Times New Roman" w:cs="Times New Roman"/>
          <w:sz w:val="24"/>
          <w:szCs w:val="24"/>
        </w:rPr>
      </w:pPr>
      <w:r w:rsidRPr="00EA5EE3">
        <w:rPr>
          <w:rFonts w:ascii="Times New Roman" w:hAnsi="Times New Roman" w:cs="Times New Roman"/>
          <w:sz w:val="24"/>
          <w:szCs w:val="24"/>
        </w:rPr>
        <w:t>zawieszenie w określonych prawach studenta na okres do jednego roku</w:t>
      </w:r>
      <w:r w:rsidR="00BA00E1" w:rsidRPr="00EA5EE3">
        <w:rPr>
          <w:rFonts w:ascii="Times New Roman" w:hAnsi="Times New Roman" w:cs="Times New Roman"/>
          <w:sz w:val="24"/>
          <w:szCs w:val="24"/>
        </w:rPr>
        <w:t xml:space="preserve">. </w:t>
      </w:r>
    </w:p>
    <w:p w:rsidR="00BA00E1" w:rsidRPr="00EA5EE3" w:rsidRDefault="00BA00E1" w:rsidP="00393DCE">
      <w:pPr>
        <w:widowControl w:val="0"/>
        <w:autoSpaceDE w:val="0"/>
        <w:autoSpaceDN w:val="0"/>
        <w:adjustRightInd w:val="0"/>
        <w:spacing w:after="0"/>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0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0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020"/>
        <w:rPr>
          <w:rFonts w:ascii="Times New Roman" w:hAnsi="Times New Roman" w:cs="Times New Roman"/>
          <w:sz w:val="24"/>
          <w:szCs w:val="24"/>
        </w:rPr>
      </w:pPr>
      <w:r w:rsidRPr="00EA5EE3">
        <w:rPr>
          <w:rFonts w:ascii="Times New Roman" w:hAnsi="Times New Roman" w:cs="Times New Roman"/>
          <w:b/>
          <w:bCs/>
          <w:sz w:val="24"/>
          <w:szCs w:val="24"/>
        </w:rPr>
        <w:t>Rozdział 11</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1240"/>
        <w:rPr>
          <w:rFonts w:ascii="Times New Roman" w:hAnsi="Times New Roman" w:cs="Times New Roman"/>
          <w:sz w:val="24"/>
          <w:szCs w:val="24"/>
        </w:rPr>
      </w:pPr>
      <w:r w:rsidRPr="00EA5EE3">
        <w:rPr>
          <w:rFonts w:ascii="Times New Roman" w:hAnsi="Times New Roman" w:cs="Times New Roman"/>
          <w:b/>
          <w:bCs/>
          <w:sz w:val="24"/>
          <w:szCs w:val="24"/>
        </w:rPr>
        <w:t>PRACA DYPLOMOWA, EGZAMIN DYPLOMOWY I UKOŃCZENIE STUDIÓW</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77</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Pracę dyplomową student </w:t>
      </w:r>
      <w:r w:rsidR="004A6C84" w:rsidRPr="00EA5EE3">
        <w:rPr>
          <w:rFonts w:ascii="Times New Roman" w:hAnsi="Times New Roman" w:cs="Times New Roman"/>
          <w:sz w:val="24"/>
          <w:szCs w:val="24"/>
        </w:rPr>
        <w:t>przygotowuj</w:t>
      </w:r>
      <w:r w:rsidRPr="00EA5EE3">
        <w:rPr>
          <w:rFonts w:ascii="Times New Roman" w:hAnsi="Times New Roman" w:cs="Times New Roman"/>
          <w:sz w:val="24"/>
          <w:szCs w:val="24"/>
        </w:rPr>
        <w:t>e pod kierunkiem promotora. Promotorem może być nauczyciel akademicki posiadający stopień naukowy co najmniej doktora.</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78</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1. Przy ustalaniu tematu pracy dyplomowej brane są pod uwagę zainteresowania naukowe studenta, a także plany naukowe uczelni. Pracę dyplomową przedstawia się w języku polskim. W uzasadnionym przypadku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 xml:space="preserve"> wyraża zgodę na przedłożenie pracy w języku obcym.</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79</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1. Za pracę dyplomową może zostać uznana wyłącznie praca przygotowana samodzielnie przez studenta. </w:t>
      </w:r>
    </w:p>
    <w:p w:rsidR="00BA00E1" w:rsidRPr="00EA5EE3" w:rsidRDefault="00BA00E1" w:rsidP="00BA00E1">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2. W wyjątkowych przypadkach, jeśli można ustalić fragmenty samodzielnie przygotowane przez studenta, za pracę dyplomową może zostać uznana praca zespołowa. </w:t>
      </w:r>
    </w:p>
    <w:p w:rsidR="00BA00E1" w:rsidRPr="00EA5EE3" w:rsidRDefault="00BA00E1" w:rsidP="00BA00E1">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EA5EE3">
        <w:rPr>
          <w:rFonts w:ascii="Times New Roman" w:hAnsi="Times New Roman" w:cs="Times New Roman"/>
          <w:sz w:val="24"/>
          <w:szCs w:val="24"/>
        </w:rPr>
        <w:t>3. Decyzję w sprawie</w:t>
      </w:r>
      <w:r w:rsidR="00A25D8F" w:rsidRPr="00EA5EE3">
        <w:rPr>
          <w:rFonts w:ascii="Times New Roman" w:hAnsi="Times New Roman" w:cs="Times New Roman"/>
          <w:sz w:val="24"/>
          <w:szCs w:val="24"/>
        </w:rPr>
        <w:t xml:space="preserve"> uznania efektów pracy zespołowej</w:t>
      </w:r>
      <w:r w:rsidRPr="00EA5EE3">
        <w:rPr>
          <w:rFonts w:ascii="Times New Roman" w:hAnsi="Times New Roman" w:cs="Times New Roman"/>
          <w:sz w:val="24"/>
          <w:szCs w:val="24"/>
        </w:rPr>
        <w:t xml:space="preserve"> podejmuje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 xml:space="preserve"> na wniosek promotora.</w:t>
      </w:r>
    </w:p>
    <w:p w:rsidR="00BA00E1" w:rsidRPr="00EA5EE3" w:rsidRDefault="00BA00E1" w:rsidP="00BA00E1">
      <w:pPr>
        <w:widowControl w:val="0"/>
        <w:autoSpaceDE w:val="0"/>
        <w:autoSpaceDN w:val="0"/>
        <w:adjustRightInd w:val="0"/>
        <w:spacing w:after="0" w:line="122"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80</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3"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1. Student zobowiązany jest złożyć </w:t>
      </w:r>
      <w:r w:rsidR="00C8570A" w:rsidRPr="00EA5EE3">
        <w:rPr>
          <w:rFonts w:ascii="Times New Roman" w:hAnsi="Times New Roman" w:cs="Times New Roman"/>
          <w:sz w:val="24"/>
          <w:szCs w:val="24"/>
        </w:rPr>
        <w:t xml:space="preserve">ostateczną wersję </w:t>
      </w:r>
      <w:r w:rsidRPr="00EA5EE3">
        <w:rPr>
          <w:rFonts w:ascii="Times New Roman" w:hAnsi="Times New Roman" w:cs="Times New Roman"/>
          <w:sz w:val="24"/>
          <w:szCs w:val="24"/>
        </w:rPr>
        <w:t>prac</w:t>
      </w:r>
      <w:r w:rsidR="00C8570A" w:rsidRPr="00EA5EE3">
        <w:rPr>
          <w:rFonts w:ascii="Times New Roman" w:hAnsi="Times New Roman" w:cs="Times New Roman"/>
          <w:sz w:val="24"/>
          <w:szCs w:val="24"/>
        </w:rPr>
        <w:t>y</w:t>
      </w:r>
      <w:r w:rsidRPr="00EA5EE3">
        <w:rPr>
          <w:rFonts w:ascii="Times New Roman" w:hAnsi="Times New Roman" w:cs="Times New Roman"/>
          <w:sz w:val="24"/>
          <w:szCs w:val="24"/>
        </w:rPr>
        <w:t xml:space="preserve"> dyplomow</w:t>
      </w:r>
      <w:r w:rsidR="00C8570A" w:rsidRPr="00EA5EE3">
        <w:rPr>
          <w:rFonts w:ascii="Times New Roman" w:hAnsi="Times New Roman" w:cs="Times New Roman"/>
          <w:sz w:val="24"/>
          <w:szCs w:val="24"/>
        </w:rPr>
        <w:t>ej</w:t>
      </w:r>
      <w:r w:rsidRPr="00EA5EE3">
        <w:rPr>
          <w:rFonts w:ascii="Times New Roman" w:hAnsi="Times New Roman" w:cs="Times New Roman"/>
          <w:sz w:val="24"/>
          <w:szCs w:val="24"/>
        </w:rPr>
        <w:t xml:space="preserve"> w dwóch egzemplarzach</w:t>
      </w:r>
      <w:r w:rsidR="00C8570A" w:rsidRPr="00EA5EE3">
        <w:rPr>
          <w:rFonts w:ascii="Times New Roman" w:hAnsi="Times New Roman" w:cs="Times New Roman"/>
          <w:sz w:val="24"/>
          <w:szCs w:val="24"/>
        </w:rPr>
        <w:t xml:space="preserve"> oraz w formie elektronicznej,</w:t>
      </w:r>
      <w:r w:rsidRPr="00EA5EE3">
        <w:rPr>
          <w:rFonts w:ascii="Times New Roman" w:hAnsi="Times New Roman" w:cs="Times New Roman"/>
          <w:sz w:val="24"/>
          <w:szCs w:val="24"/>
        </w:rPr>
        <w:t xml:space="preserve"> z adnotacją promotora o jej przyjęciu, nie później niż do końca ostatniego semestru.</w:t>
      </w:r>
    </w:p>
    <w:p w:rsidR="00BA00E1" w:rsidRPr="00EA5EE3" w:rsidRDefault="00BA00E1" w:rsidP="00BA00E1">
      <w:pPr>
        <w:widowControl w:val="0"/>
        <w:overflowPunct w:val="0"/>
        <w:autoSpaceDE w:val="0"/>
        <w:autoSpaceDN w:val="0"/>
        <w:adjustRightInd w:val="0"/>
        <w:spacing w:after="0" w:line="233"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2. </w:t>
      </w:r>
      <w:r w:rsidR="00C8570A" w:rsidRPr="00EA5EE3">
        <w:rPr>
          <w:rFonts w:ascii="Times New Roman" w:hAnsi="Times New Roman" w:cs="Times New Roman"/>
          <w:sz w:val="24"/>
          <w:szCs w:val="24"/>
        </w:rPr>
        <w:t>Złożenie pracy w formie wydruku i formie elektronicznej stanowi warunek uzyskania zaliczenia seminarium dyplomowego.</w:t>
      </w:r>
    </w:p>
    <w:p w:rsidR="00C8570A" w:rsidRPr="00EA5EE3" w:rsidRDefault="00C8570A" w:rsidP="00BA00E1">
      <w:pPr>
        <w:widowControl w:val="0"/>
        <w:overflowPunct w:val="0"/>
        <w:autoSpaceDE w:val="0"/>
        <w:autoSpaceDN w:val="0"/>
        <w:adjustRightInd w:val="0"/>
        <w:spacing w:after="0" w:line="233"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3. Z  uzasadnionych przyczyn termin złożenia pracy dyplomowej może zostać przedłużony, nie dłużej jednak niż o </w:t>
      </w:r>
      <w:r w:rsidR="00427CA3" w:rsidRPr="00EA5EE3">
        <w:rPr>
          <w:rFonts w:ascii="Times New Roman" w:hAnsi="Times New Roman" w:cs="Times New Roman"/>
          <w:sz w:val="24"/>
          <w:szCs w:val="24"/>
        </w:rPr>
        <w:t>2 miesiące</w:t>
      </w:r>
      <w:r w:rsidRPr="00EA5EE3">
        <w:rPr>
          <w:rFonts w:ascii="Times New Roman" w:hAnsi="Times New Roman" w:cs="Times New Roman"/>
          <w:sz w:val="24"/>
          <w:szCs w:val="24"/>
        </w:rPr>
        <w:t>.</w:t>
      </w:r>
    </w:p>
    <w:p w:rsidR="00BA00E1" w:rsidRPr="00EA5EE3" w:rsidRDefault="00BA00E1" w:rsidP="00BA00E1">
      <w:pPr>
        <w:widowControl w:val="0"/>
        <w:autoSpaceDE w:val="0"/>
        <w:autoSpaceDN w:val="0"/>
        <w:adjustRightInd w:val="0"/>
        <w:spacing w:after="0" w:line="122"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81</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5"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W przypadku dłuższej nieobecności promotora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 xml:space="preserve"> może wyznaczyć innego promotora. Zmiana promotora w okresie ostatnich 3 miesięcy przed terminem ukończenia pracy dyplomowej może stanowić podstawę do przedłużenia terminu jej złożenia.</w:t>
      </w:r>
    </w:p>
    <w:p w:rsidR="00BA00E1" w:rsidRPr="00EA5EE3" w:rsidRDefault="00BA00E1" w:rsidP="00BA00E1">
      <w:pPr>
        <w:widowControl w:val="0"/>
        <w:overflowPunct w:val="0"/>
        <w:autoSpaceDE w:val="0"/>
        <w:autoSpaceDN w:val="0"/>
        <w:adjustRightInd w:val="0"/>
        <w:spacing w:after="0" w:line="235" w:lineRule="auto"/>
        <w:ind w:right="20"/>
        <w:jc w:val="both"/>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82</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1. Ocenę pracy dyplomowej przeprowadzają niezależnie promotor oraz recenzent, którego wyznacza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 xml:space="preserve">. Recenzentem pracy dyplomowej może być nauczyciel akademicki posiadający stopień naukowy co najmniej doktora, także zatrudniony poza uczelnią. </w:t>
      </w:r>
    </w:p>
    <w:p w:rsidR="00BA00E1" w:rsidRPr="00EA5EE3" w:rsidRDefault="00BA00E1" w:rsidP="00BA00E1">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2. Ogólna ocena pracy dyplomowej jest średnią arytmetyczną ocen promotora i recenzenta, przy czym jeśli choć jedna z </w:t>
      </w:r>
      <w:r w:rsidR="004A6C84" w:rsidRPr="00EA5EE3">
        <w:rPr>
          <w:rFonts w:ascii="Times New Roman" w:hAnsi="Times New Roman" w:cs="Times New Roman"/>
          <w:sz w:val="24"/>
          <w:szCs w:val="24"/>
        </w:rPr>
        <w:t xml:space="preserve">tych </w:t>
      </w:r>
      <w:r w:rsidRPr="00EA5EE3">
        <w:rPr>
          <w:rFonts w:ascii="Times New Roman" w:hAnsi="Times New Roman" w:cs="Times New Roman"/>
          <w:sz w:val="24"/>
          <w:szCs w:val="24"/>
        </w:rPr>
        <w:t>ocen st</w:t>
      </w:r>
      <w:r w:rsidR="004A6C84" w:rsidRPr="00EA5EE3">
        <w:rPr>
          <w:rFonts w:ascii="Times New Roman" w:hAnsi="Times New Roman" w:cs="Times New Roman"/>
          <w:sz w:val="24"/>
          <w:szCs w:val="24"/>
        </w:rPr>
        <w:t>anowi</w:t>
      </w:r>
      <w:r w:rsidRPr="00EA5EE3">
        <w:rPr>
          <w:rFonts w:ascii="Times New Roman" w:hAnsi="Times New Roman" w:cs="Times New Roman"/>
          <w:sz w:val="24"/>
          <w:szCs w:val="24"/>
        </w:rPr>
        <w:t xml:space="preserve"> </w:t>
      </w:r>
      <w:r w:rsidR="004A6C84" w:rsidRPr="00EA5EE3">
        <w:rPr>
          <w:rFonts w:ascii="Times New Roman" w:hAnsi="Times New Roman" w:cs="Times New Roman"/>
          <w:sz w:val="24"/>
          <w:szCs w:val="24"/>
        </w:rPr>
        <w:t xml:space="preserve">oceną </w:t>
      </w:r>
      <w:r w:rsidRPr="00EA5EE3">
        <w:rPr>
          <w:rFonts w:ascii="Times New Roman" w:hAnsi="Times New Roman" w:cs="Times New Roman"/>
          <w:sz w:val="24"/>
          <w:szCs w:val="24"/>
        </w:rPr>
        <w:t>niedostat</w:t>
      </w:r>
      <w:r w:rsidR="004A6C84" w:rsidRPr="00EA5EE3">
        <w:rPr>
          <w:rFonts w:ascii="Times New Roman" w:hAnsi="Times New Roman" w:cs="Times New Roman"/>
          <w:sz w:val="24"/>
          <w:szCs w:val="24"/>
        </w:rPr>
        <w:t>eczną</w:t>
      </w:r>
      <w:r w:rsidRPr="00EA5EE3">
        <w:rPr>
          <w:rFonts w:ascii="Times New Roman" w:hAnsi="Times New Roman" w:cs="Times New Roman"/>
          <w:sz w:val="24"/>
          <w:szCs w:val="24"/>
        </w:rPr>
        <w:t>, ogólna ocena pracy dyplomowej jest także niedostateczna.</w:t>
      </w:r>
    </w:p>
    <w:p w:rsidR="00BA00E1" w:rsidRPr="00EA5EE3" w:rsidRDefault="00BA00E1" w:rsidP="00BA00E1">
      <w:pPr>
        <w:widowControl w:val="0"/>
        <w:autoSpaceDE w:val="0"/>
        <w:autoSpaceDN w:val="0"/>
        <w:adjustRightInd w:val="0"/>
        <w:spacing w:after="0" w:line="20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83</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9E1778" w:rsidP="00BA00E1">
      <w:pPr>
        <w:widowControl w:val="0"/>
        <w:overflowPunct w:val="0"/>
        <w:autoSpaceDE w:val="0"/>
        <w:autoSpaceDN w:val="0"/>
        <w:adjustRightInd w:val="0"/>
        <w:spacing w:after="0" w:line="232" w:lineRule="auto"/>
        <w:ind w:right="20"/>
        <w:jc w:val="both"/>
        <w:rPr>
          <w:rFonts w:ascii="Times New Roman" w:hAnsi="Times New Roman" w:cs="Times New Roman"/>
          <w:sz w:val="24"/>
          <w:szCs w:val="24"/>
        </w:rPr>
      </w:pPr>
      <w:r w:rsidRPr="00EA5EE3">
        <w:rPr>
          <w:rFonts w:ascii="Times New Roman" w:hAnsi="Times New Roman" w:cs="Times New Roman"/>
          <w:sz w:val="24"/>
          <w:szCs w:val="24"/>
        </w:rPr>
        <w:t>P</w:t>
      </w:r>
      <w:r w:rsidR="00BA00E1" w:rsidRPr="00EA5EE3">
        <w:rPr>
          <w:rFonts w:ascii="Times New Roman" w:hAnsi="Times New Roman" w:cs="Times New Roman"/>
          <w:sz w:val="24"/>
          <w:szCs w:val="24"/>
        </w:rPr>
        <w:t>rac</w:t>
      </w:r>
      <w:r w:rsidRPr="00EA5EE3">
        <w:rPr>
          <w:rFonts w:ascii="Times New Roman" w:hAnsi="Times New Roman" w:cs="Times New Roman"/>
          <w:sz w:val="24"/>
          <w:szCs w:val="24"/>
        </w:rPr>
        <w:t>ę</w:t>
      </w:r>
      <w:r w:rsidR="00BA00E1" w:rsidRPr="00EA5EE3">
        <w:rPr>
          <w:rFonts w:ascii="Times New Roman" w:hAnsi="Times New Roman" w:cs="Times New Roman"/>
          <w:sz w:val="24"/>
          <w:szCs w:val="24"/>
        </w:rPr>
        <w:t xml:space="preserve"> dyplomow</w:t>
      </w:r>
      <w:r w:rsidRPr="00EA5EE3">
        <w:rPr>
          <w:rFonts w:ascii="Times New Roman" w:hAnsi="Times New Roman" w:cs="Times New Roman"/>
          <w:sz w:val="24"/>
          <w:szCs w:val="24"/>
        </w:rPr>
        <w:t>ą ocenia</w:t>
      </w:r>
      <w:r w:rsidR="00BA00E1" w:rsidRPr="00EA5EE3">
        <w:rPr>
          <w:rFonts w:ascii="Times New Roman" w:hAnsi="Times New Roman" w:cs="Times New Roman"/>
          <w:sz w:val="24"/>
          <w:szCs w:val="24"/>
        </w:rPr>
        <w:t xml:space="preserve"> się według skali określonej w § 38. Ponadto promotor i recenzent sporządzają opinie o pracy dyplomowej.</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84</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EA5EE3">
        <w:rPr>
          <w:rFonts w:ascii="Times New Roman" w:hAnsi="Times New Roman" w:cs="Times New Roman"/>
          <w:sz w:val="24"/>
          <w:szCs w:val="24"/>
        </w:rPr>
        <w:t>1. Student, który nie złożył pracy dyplomowej w terminie</w:t>
      </w:r>
      <w:r w:rsidR="009E1778" w:rsidRPr="00EA5EE3">
        <w:rPr>
          <w:rFonts w:ascii="Times New Roman" w:hAnsi="Times New Roman" w:cs="Times New Roman"/>
          <w:sz w:val="24"/>
          <w:szCs w:val="24"/>
        </w:rPr>
        <w:t>,</w:t>
      </w:r>
      <w:r w:rsidRPr="00EA5EE3">
        <w:rPr>
          <w:rFonts w:ascii="Times New Roman" w:hAnsi="Times New Roman" w:cs="Times New Roman"/>
          <w:sz w:val="24"/>
          <w:szCs w:val="24"/>
        </w:rPr>
        <w:t xml:space="preserve"> albo </w:t>
      </w:r>
      <w:r w:rsidR="009E1778" w:rsidRPr="00EA5EE3">
        <w:rPr>
          <w:rFonts w:ascii="Times New Roman" w:hAnsi="Times New Roman" w:cs="Times New Roman"/>
          <w:sz w:val="24"/>
          <w:szCs w:val="24"/>
        </w:rPr>
        <w:t>którego</w:t>
      </w:r>
      <w:r w:rsidRPr="00EA5EE3">
        <w:rPr>
          <w:rFonts w:ascii="Times New Roman" w:hAnsi="Times New Roman" w:cs="Times New Roman"/>
          <w:sz w:val="24"/>
          <w:szCs w:val="24"/>
        </w:rPr>
        <w:t xml:space="preserve"> praca dyplomowa </w:t>
      </w:r>
      <w:r w:rsidR="009E1778" w:rsidRPr="00EA5EE3">
        <w:rPr>
          <w:rFonts w:ascii="Times New Roman" w:hAnsi="Times New Roman" w:cs="Times New Roman"/>
          <w:sz w:val="24"/>
          <w:szCs w:val="24"/>
        </w:rPr>
        <w:t xml:space="preserve">otrzymała </w:t>
      </w:r>
      <w:r w:rsidRPr="00EA5EE3">
        <w:rPr>
          <w:rFonts w:ascii="Times New Roman" w:hAnsi="Times New Roman" w:cs="Times New Roman"/>
          <w:sz w:val="24"/>
          <w:szCs w:val="24"/>
        </w:rPr>
        <w:t xml:space="preserve">ocenę niedostateczną zostaje skreślony z listy studentów. </w:t>
      </w:r>
    </w:p>
    <w:p w:rsidR="00BA00E1" w:rsidRPr="00EA5EE3" w:rsidRDefault="00BA00E1" w:rsidP="00BA00E1">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2. Decyzję o ponownym przyjęciu na studia w przypadku skreślenia, o którym mowa </w:t>
      </w:r>
      <w:r w:rsidR="009E1778" w:rsidRPr="00EA5EE3">
        <w:rPr>
          <w:rFonts w:ascii="Times New Roman" w:hAnsi="Times New Roman" w:cs="Times New Roman"/>
          <w:sz w:val="24"/>
          <w:szCs w:val="24"/>
        </w:rPr>
        <w:t>po</w:t>
      </w:r>
      <w:r w:rsidRPr="00EA5EE3">
        <w:rPr>
          <w:rFonts w:ascii="Times New Roman" w:hAnsi="Times New Roman" w:cs="Times New Roman"/>
          <w:sz w:val="24"/>
          <w:szCs w:val="24"/>
        </w:rPr>
        <w:t>wyżej podejmuje się w trybie §§ 6-7 określając jednocześnie sposób uzupełnienia ewentualnych różnic programowych.</w:t>
      </w:r>
    </w:p>
    <w:p w:rsidR="00BA00E1" w:rsidRPr="00EA5EE3" w:rsidRDefault="00BA00E1" w:rsidP="00BA00E1">
      <w:pPr>
        <w:widowControl w:val="0"/>
        <w:autoSpaceDE w:val="0"/>
        <w:autoSpaceDN w:val="0"/>
        <w:adjustRightInd w:val="0"/>
        <w:spacing w:after="0" w:line="122"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85</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rPr>
          <w:rFonts w:ascii="Times New Roman" w:hAnsi="Times New Roman" w:cs="Times New Roman"/>
          <w:sz w:val="24"/>
          <w:szCs w:val="24"/>
        </w:rPr>
      </w:pPr>
      <w:r w:rsidRPr="00EA5EE3">
        <w:rPr>
          <w:rFonts w:ascii="Times New Roman" w:hAnsi="Times New Roman" w:cs="Times New Roman"/>
          <w:sz w:val="24"/>
          <w:szCs w:val="24"/>
        </w:rPr>
        <w:t>Warunkiem dopuszczenia do egzaminu dyplomowego jest:</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numPr>
          <w:ilvl w:val="0"/>
          <w:numId w:val="13"/>
        </w:numPr>
        <w:overflowPunct w:val="0"/>
        <w:autoSpaceDE w:val="0"/>
        <w:autoSpaceDN w:val="0"/>
        <w:adjustRightInd w:val="0"/>
        <w:spacing w:after="0" w:line="240" w:lineRule="auto"/>
        <w:ind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zaliczenie trzech lat studiów i uzyskanie co najmniej 180 punktów transferowych ECTS, </w:t>
      </w:r>
    </w:p>
    <w:p w:rsidR="006941FA" w:rsidRPr="00EA5EE3" w:rsidRDefault="006941FA" w:rsidP="00BA00E1">
      <w:pPr>
        <w:widowControl w:val="0"/>
        <w:numPr>
          <w:ilvl w:val="0"/>
          <w:numId w:val="13"/>
        </w:numPr>
        <w:overflowPunct w:val="0"/>
        <w:autoSpaceDE w:val="0"/>
        <w:autoSpaceDN w:val="0"/>
        <w:adjustRightInd w:val="0"/>
        <w:spacing w:after="0" w:line="240" w:lineRule="auto"/>
        <w:ind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pozytywny wynik sprawdzianu ostatecznej wersji elektronicznej formy pracy dyplomowej w systemie </w:t>
      </w:r>
      <w:proofErr w:type="spellStart"/>
      <w:r w:rsidRPr="00EA5EE3">
        <w:rPr>
          <w:rFonts w:ascii="Times New Roman" w:hAnsi="Times New Roman" w:cs="Times New Roman"/>
          <w:sz w:val="24"/>
          <w:szCs w:val="24"/>
        </w:rPr>
        <w:t>antyplagiatowym</w:t>
      </w:r>
      <w:proofErr w:type="spellEnd"/>
      <w:r w:rsidRPr="00EA5EE3">
        <w:rPr>
          <w:rFonts w:ascii="Times New Roman" w:hAnsi="Times New Roman" w:cs="Times New Roman"/>
          <w:sz w:val="24"/>
          <w:szCs w:val="24"/>
        </w:rPr>
        <w:t>,</w:t>
      </w:r>
    </w:p>
    <w:p w:rsidR="00BA00E1" w:rsidRPr="00EA5EE3" w:rsidRDefault="006941FA" w:rsidP="00BA00E1">
      <w:pPr>
        <w:widowControl w:val="0"/>
        <w:numPr>
          <w:ilvl w:val="0"/>
          <w:numId w:val="13"/>
        </w:numPr>
        <w:overflowPunct w:val="0"/>
        <w:autoSpaceDE w:val="0"/>
        <w:autoSpaceDN w:val="0"/>
        <w:adjustRightInd w:val="0"/>
        <w:spacing w:after="0" w:line="240" w:lineRule="auto"/>
        <w:ind w:hanging="364"/>
        <w:jc w:val="both"/>
        <w:rPr>
          <w:rFonts w:ascii="Times New Roman" w:hAnsi="Times New Roman" w:cs="Times New Roman"/>
          <w:sz w:val="24"/>
          <w:szCs w:val="24"/>
        </w:rPr>
      </w:pPr>
      <w:r w:rsidRPr="00EA5EE3">
        <w:rPr>
          <w:rFonts w:ascii="Times New Roman" w:hAnsi="Times New Roman" w:cs="Times New Roman"/>
          <w:sz w:val="24"/>
          <w:szCs w:val="24"/>
        </w:rPr>
        <w:t>wystawienie przez recenzenta co najmniej dostatecznej oceny pracy dyplomowej</w:t>
      </w:r>
      <w:r w:rsidR="00BA00E1" w:rsidRPr="00EA5EE3">
        <w:rPr>
          <w:rFonts w:ascii="Times New Roman" w:hAnsi="Times New Roman" w:cs="Times New Roman"/>
          <w:sz w:val="24"/>
          <w:szCs w:val="24"/>
        </w:rPr>
        <w:t xml:space="preserve">. </w:t>
      </w:r>
    </w:p>
    <w:p w:rsidR="00BA00E1" w:rsidRPr="00EA5EE3" w:rsidRDefault="00BA00E1" w:rsidP="00BA00E1">
      <w:pPr>
        <w:widowControl w:val="0"/>
        <w:autoSpaceDE w:val="0"/>
        <w:autoSpaceDN w:val="0"/>
        <w:adjustRightInd w:val="0"/>
        <w:spacing w:after="0" w:line="20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86</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2" w:lineRule="auto"/>
        <w:ind w:right="20"/>
        <w:jc w:val="both"/>
        <w:rPr>
          <w:rFonts w:ascii="Times New Roman" w:hAnsi="Times New Roman" w:cs="Times New Roman"/>
          <w:sz w:val="24"/>
          <w:szCs w:val="24"/>
        </w:rPr>
      </w:pPr>
      <w:r w:rsidRPr="00EA5EE3">
        <w:rPr>
          <w:rFonts w:ascii="Times New Roman" w:hAnsi="Times New Roman" w:cs="Times New Roman"/>
          <w:sz w:val="24"/>
          <w:szCs w:val="24"/>
        </w:rPr>
        <w:t>Egzamin dyplomowy winien się odbyć nie później niż w ciągu 1 miesiąca od daty złożenia pracy dyplomowej.</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87</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1. Egzamin dyplomowy odbywa się przed komisją, której przewodniczy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 xml:space="preserve"> lub inny nauczyciel akademicki wyznaczony przez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 xml:space="preserve">a. Oprócz przewodniczącego w skład komisji wchodzą: promotor oraz recenzent pracy. </w:t>
      </w:r>
    </w:p>
    <w:p w:rsidR="00BA00E1" w:rsidRPr="00EA5EE3" w:rsidRDefault="00BA00E1" w:rsidP="00BA00E1">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2. Egzamin dyplomowy jest egzaminem ustnym. W jego wyniku student otrzymuje ocenę według skali określonej w § 38. </w:t>
      </w:r>
    </w:p>
    <w:p w:rsidR="00BA00E1" w:rsidRPr="00EA5EE3" w:rsidRDefault="00BA00E1" w:rsidP="00BA00E1">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EA5EE3">
        <w:rPr>
          <w:rFonts w:ascii="Times New Roman" w:hAnsi="Times New Roman" w:cs="Times New Roman"/>
          <w:sz w:val="24"/>
          <w:szCs w:val="24"/>
        </w:rPr>
        <w:t>3. Z przebiegu egzaminu sporządza się protokół, który podpisują członkowie oraz przewodniczący komisji.</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88</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9E1778" w:rsidRPr="00EA5EE3" w:rsidRDefault="00321440" w:rsidP="00321440">
      <w:pPr>
        <w:widowControl w:val="0"/>
        <w:overflowPunct w:val="0"/>
        <w:autoSpaceDE w:val="0"/>
        <w:autoSpaceDN w:val="0"/>
        <w:adjustRightInd w:val="0"/>
        <w:spacing w:after="0" w:line="236" w:lineRule="auto"/>
        <w:ind w:right="20"/>
        <w:jc w:val="both"/>
        <w:rPr>
          <w:rFonts w:ascii="Times New Roman" w:hAnsi="Times New Roman" w:cs="Times New Roman"/>
          <w:sz w:val="24"/>
          <w:szCs w:val="24"/>
        </w:rPr>
      </w:pPr>
      <w:r w:rsidRPr="00EA5EE3">
        <w:rPr>
          <w:rFonts w:ascii="Times New Roman" w:hAnsi="Times New Roman" w:cs="Times New Roman"/>
          <w:sz w:val="24"/>
          <w:szCs w:val="24"/>
        </w:rPr>
        <w:t>1. Na e</w:t>
      </w:r>
      <w:r w:rsidR="00BA00E1" w:rsidRPr="00EA5EE3">
        <w:rPr>
          <w:rFonts w:ascii="Times New Roman" w:hAnsi="Times New Roman" w:cs="Times New Roman"/>
          <w:sz w:val="24"/>
          <w:szCs w:val="24"/>
        </w:rPr>
        <w:t>gzamin dyplomowy s</w:t>
      </w:r>
      <w:r w:rsidR="009E1778" w:rsidRPr="00EA5EE3">
        <w:rPr>
          <w:rFonts w:ascii="Times New Roman" w:hAnsi="Times New Roman" w:cs="Times New Roman"/>
          <w:sz w:val="24"/>
          <w:szCs w:val="24"/>
        </w:rPr>
        <w:t xml:space="preserve">kłada się sprawdzian wiedzy studenta, </w:t>
      </w:r>
      <w:r w:rsidRPr="00EA5EE3">
        <w:rPr>
          <w:rFonts w:ascii="Times New Roman" w:hAnsi="Times New Roman" w:cs="Times New Roman"/>
          <w:sz w:val="24"/>
          <w:szCs w:val="24"/>
        </w:rPr>
        <w:t>w odniesieniu do</w:t>
      </w:r>
      <w:r w:rsidR="009E1778" w:rsidRPr="00EA5EE3">
        <w:rPr>
          <w:rFonts w:ascii="Times New Roman" w:hAnsi="Times New Roman" w:cs="Times New Roman"/>
          <w:sz w:val="24"/>
          <w:szCs w:val="24"/>
        </w:rPr>
        <w:t>:</w:t>
      </w:r>
    </w:p>
    <w:p w:rsidR="009E1778" w:rsidRPr="00EA5EE3" w:rsidRDefault="00BA00E1" w:rsidP="009E1778">
      <w:pPr>
        <w:pStyle w:val="Akapitzlist"/>
        <w:widowControl w:val="0"/>
        <w:numPr>
          <w:ilvl w:val="0"/>
          <w:numId w:val="17"/>
        </w:numPr>
        <w:overflowPunct w:val="0"/>
        <w:autoSpaceDE w:val="0"/>
        <w:autoSpaceDN w:val="0"/>
        <w:adjustRightInd w:val="0"/>
        <w:spacing w:after="0" w:line="236" w:lineRule="auto"/>
        <w:ind w:right="20"/>
        <w:jc w:val="both"/>
        <w:rPr>
          <w:rFonts w:ascii="Times New Roman" w:hAnsi="Times New Roman" w:cs="Times New Roman"/>
          <w:sz w:val="24"/>
          <w:szCs w:val="24"/>
        </w:rPr>
      </w:pPr>
      <w:r w:rsidRPr="00EA5EE3">
        <w:rPr>
          <w:rFonts w:ascii="Times New Roman" w:hAnsi="Times New Roman" w:cs="Times New Roman"/>
          <w:sz w:val="24"/>
          <w:szCs w:val="24"/>
        </w:rPr>
        <w:t>kierunku studiów</w:t>
      </w:r>
      <w:r w:rsidR="00321440" w:rsidRPr="00EA5EE3">
        <w:rPr>
          <w:rFonts w:ascii="Times New Roman" w:hAnsi="Times New Roman" w:cs="Times New Roman"/>
          <w:sz w:val="24"/>
          <w:szCs w:val="24"/>
        </w:rPr>
        <w:t xml:space="preserve"> (</w:t>
      </w:r>
      <w:r w:rsidRPr="00EA5EE3">
        <w:rPr>
          <w:rFonts w:ascii="Times New Roman" w:hAnsi="Times New Roman" w:cs="Times New Roman"/>
          <w:sz w:val="24"/>
          <w:szCs w:val="24"/>
        </w:rPr>
        <w:t xml:space="preserve">wg listy 40 zagadnień udostępnionych studentom z początkiem roku akademickiego, w którym </w:t>
      </w:r>
      <w:r w:rsidR="009E1778" w:rsidRPr="00EA5EE3">
        <w:rPr>
          <w:rFonts w:ascii="Times New Roman" w:hAnsi="Times New Roman" w:cs="Times New Roman"/>
          <w:sz w:val="24"/>
          <w:szCs w:val="24"/>
        </w:rPr>
        <w:t xml:space="preserve">przystępują do </w:t>
      </w:r>
      <w:r w:rsidRPr="00EA5EE3">
        <w:rPr>
          <w:rFonts w:ascii="Times New Roman" w:hAnsi="Times New Roman" w:cs="Times New Roman"/>
          <w:sz w:val="24"/>
          <w:szCs w:val="24"/>
        </w:rPr>
        <w:t>egzamin</w:t>
      </w:r>
      <w:r w:rsidR="009E1778" w:rsidRPr="00EA5EE3">
        <w:rPr>
          <w:rFonts w:ascii="Times New Roman" w:hAnsi="Times New Roman" w:cs="Times New Roman"/>
          <w:sz w:val="24"/>
          <w:szCs w:val="24"/>
        </w:rPr>
        <w:t>u</w:t>
      </w:r>
      <w:r w:rsidRPr="00EA5EE3">
        <w:rPr>
          <w:rFonts w:ascii="Times New Roman" w:hAnsi="Times New Roman" w:cs="Times New Roman"/>
          <w:sz w:val="24"/>
          <w:szCs w:val="24"/>
        </w:rPr>
        <w:t xml:space="preserve"> dyplomow</w:t>
      </w:r>
      <w:r w:rsidR="009E1778" w:rsidRPr="00EA5EE3">
        <w:rPr>
          <w:rFonts w:ascii="Times New Roman" w:hAnsi="Times New Roman" w:cs="Times New Roman"/>
          <w:sz w:val="24"/>
          <w:szCs w:val="24"/>
        </w:rPr>
        <w:t>ego</w:t>
      </w:r>
      <w:r w:rsidR="00321440" w:rsidRPr="00EA5EE3">
        <w:rPr>
          <w:rFonts w:ascii="Times New Roman" w:hAnsi="Times New Roman" w:cs="Times New Roman"/>
          <w:sz w:val="24"/>
          <w:szCs w:val="24"/>
        </w:rPr>
        <w:t>),</w:t>
      </w:r>
    </w:p>
    <w:p w:rsidR="00321440" w:rsidRPr="00EA5EE3" w:rsidRDefault="00BA00E1" w:rsidP="009E1778">
      <w:pPr>
        <w:pStyle w:val="Akapitzlist"/>
        <w:widowControl w:val="0"/>
        <w:numPr>
          <w:ilvl w:val="0"/>
          <w:numId w:val="17"/>
        </w:numPr>
        <w:overflowPunct w:val="0"/>
        <w:autoSpaceDE w:val="0"/>
        <w:autoSpaceDN w:val="0"/>
        <w:adjustRightInd w:val="0"/>
        <w:spacing w:after="0" w:line="236" w:lineRule="auto"/>
        <w:ind w:right="20"/>
        <w:jc w:val="both"/>
        <w:rPr>
          <w:rFonts w:ascii="Times New Roman" w:hAnsi="Times New Roman" w:cs="Times New Roman"/>
          <w:sz w:val="24"/>
          <w:szCs w:val="24"/>
        </w:rPr>
      </w:pPr>
      <w:r w:rsidRPr="00EA5EE3">
        <w:rPr>
          <w:rFonts w:ascii="Times New Roman" w:hAnsi="Times New Roman" w:cs="Times New Roman"/>
          <w:sz w:val="24"/>
          <w:szCs w:val="24"/>
        </w:rPr>
        <w:t>dyscyplin</w:t>
      </w:r>
      <w:r w:rsidR="00321440" w:rsidRPr="00EA5EE3">
        <w:rPr>
          <w:rFonts w:ascii="Times New Roman" w:hAnsi="Times New Roman" w:cs="Times New Roman"/>
          <w:sz w:val="24"/>
          <w:szCs w:val="24"/>
        </w:rPr>
        <w:t>y</w:t>
      </w:r>
      <w:r w:rsidRPr="00EA5EE3">
        <w:rPr>
          <w:rFonts w:ascii="Times New Roman" w:hAnsi="Times New Roman" w:cs="Times New Roman"/>
          <w:sz w:val="24"/>
          <w:szCs w:val="24"/>
        </w:rPr>
        <w:t xml:space="preserve"> związan</w:t>
      </w:r>
      <w:r w:rsidR="00321440" w:rsidRPr="00EA5EE3">
        <w:rPr>
          <w:rFonts w:ascii="Times New Roman" w:hAnsi="Times New Roman" w:cs="Times New Roman"/>
          <w:sz w:val="24"/>
          <w:szCs w:val="24"/>
        </w:rPr>
        <w:t>ej</w:t>
      </w:r>
      <w:r w:rsidRPr="00EA5EE3">
        <w:rPr>
          <w:rFonts w:ascii="Times New Roman" w:hAnsi="Times New Roman" w:cs="Times New Roman"/>
          <w:sz w:val="24"/>
          <w:szCs w:val="24"/>
        </w:rPr>
        <w:t xml:space="preserve"> z tematem pracy dyplomowej,</w:t>
      </w:r>
    </w:p>
    <w:p w:rsidR="00321440" w:rsidRPr="00EA5EE3" w:rsidRDefault="00BA00E1" w:rsidP="009E1778">
      <w:pPr>
        <w:pStyle w:val="Akapitzlist"/>
        <w:widowControl w:val="0"/>
        <w:numPr>
          <w:ilvl w:val="0"/>
          <w:numId w:val="17"/>
        </w:numPr>
        <w:overflowPunct w:val="0"/>
        <w:autoSpaceDE w:val="0"/>
        <w:autoSpaceDN w:val="0"/>
        <w:adjustRightInd w:val="0"/>
        <w:spacing w:after="0" w:line="236"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znajomości problematyki pracy dyplomowej. </w:t>
      </w:r>
    </w:p>
    <w:p w:rsidR="00C8570A" w:rsidRPr="00EA5EE3" w:rsidRDefault="00321440" w:rsidP="00321440">
      <w:pPr>
        <w:widowControl w:val="0"/>
        <w:overflowPunct w:val="0"/>
        <w:autoSpaceDE w:val="0"/>
        <w:autoSpaceDN w:val="0"/>
        <w:adjustRightInd w:val="0"/>
        <w:spacing w:after="0" w:line="236"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2. </w:t>
      </w:r>
      <w:r w:rsidR="00BA00E1" w:rsidRPr="00EA5EE3">
        <w:rPr>
          <w:rFonts w:ascii="Times New Roman" w:hAnsi="Times New Roman" w:cs="Times New Roman"/>
          <w:sz w:val="24"/>
          <w:szCs w:val="24"/>
        </w:rPr>
        <w:t xml:space="preserve">Egzamin dyplomowy odbywa się w języku polskim. W uzasadnionym przypadku </w:t>
      </w:r>
      <w:r w:rsidR="00CF7060" w:rsidRPr="00EA5EE3">
        <w:rPr>
          <w:rFonts w:ascii="Times New Roman" w:hAnsi="Times New Roman" w:cs="Times New Roman"/>
          <w:sz w:val="24"/>
          <w:szCs w:val="24"/>
        </w:rPr>
        <w:t>Rektor</w:t>
      </w:r>
      <w:r w:rsidR="00BA00E1" w:rsidRPr="00EA5EE3">
        <w:rPr>
          <w:rFonts w:ascii="Times New Roman" w:hAnsi="Times New Roman" w:cs="Times New Roman"/>
          <w:sz w:val="24"/>
          <w:szCs w:val="24"/>
        </w:rPr>
        <w:t xml:space="preserve"> może wyrazić zgodę, aby egzamin dyplomowy odbywał się w języku obcym.</w:t>
      </w:r>
    </w:p>
    <w:p w:rsidR="00BA00E1" w:rsidRPr="00EA5EE3" w:rsidRDefault="00BA00E1" w:rsidP="00BA00E1">
      <w:pPr>
        <w:widowControl w:val="0"/>
        <w:overflowPunct w:val="0"/>
        <w:autoSpaceDE w:val="0"/>
        <w:autoSpaceDN w:val="0"/>
        <w:adjustRightInd w:val="0"/>
        <w:spacing w:after="0" w:line="236" w:lineRule="auto"/>
        <w:ind w:right="20"/>
        <w:jc w:val="both"/>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220"/>
        <w:rPr>
          <w:rFonts w:ascii="Times New Roman" w:hAnsi="Times New Roman" w:cs="Times New Roman"/>
          <w:sz w:val="24"/>
          <w:szCs w:val="24"/>
        </w:rPr>
      </w:pPr>
      <w:r w:rsidRPr="00EA5EE3">
        <w:rPr>
          <w:rFonts w:ascii="Times New Roman" w:hAnsi="Times New Roman" w:cs="Times New Roman"/>
          <w:sz w:val="24"/>
          <w:szCs w:val="24"/>
        </w:rPr>
        <w:t>§ 89</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Na wniosek studenta lub promotora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 xml:space="preserve"> zarządza przeprowadzenie otwartego egzaminu dyplomowego. Ogłoszenie o egzaminie umieszcza się na stronie internetowej uczelni najpóźniej na tydzień przed wyznaczonym terminem egzaminu. Wstęp na egzamin jest wolny. Przewodniczący może dopuścić pytania z sali. Przepisy §</w:t>
      </w:r>
      <w:r w:rsidR="00321440" w:rsidRPr="00EA5EE3">
        <w:rPr>
          <w:rFonts w:ascii="Times New Roman" w:hAnsi="Times New Roman" w:cs="Times New Roman"/>
          <w:sz w:val="24"/>
          <w:szCs w:val="24"/>
        </w:rPr>
        <w:t xml:space="preserve">§ </w:t>
      </w:r>
      <w:r w:rsidRPr="00EA5EE3">
        <w:rPr>
          <w:rFonts w:ascii="Times New Roman" w:hAnsi="Times New Roman" w:cs="Times New Roman"/>
          <w:sz w:val="24"/>
          <w:szCs w:val="24"/>
        </w:rPr>
        <w:t xml:space="preserve"> 87</w:t>
      </w:r>
      <w:r w:rsidR="00321440" w:rsidRPr="00EA5EE3">
        <w:rPr>
          <w:rFonts w:ascii="Times New Roman" w:hAnsi="Times New Roman" w:cs="Times New Roman"/>
          <w:sz w:val="24"/>
          <w:szCs w:val="24"/>
        </w:rPr>
        <w:t xml:space="preserve"> i 88</w:t>
      </w:r>
      <w:r w:rsidRPr="00EA5EE3">
        <w:rPr>
          <w:rFonts w:ascii="Times New Roman" w:hAnsi="Times New Roman" w:cs="Times New Roman"/>
          <w:sz w:val="24"/>
          <w:szCs w:val="24"/>
        </w:rPr>
        <w:t xml:space="preserve"> stosuje się odpowiednio.</w:t>
      </w:r>
    </w:p>
    <w:p w:rsidR="00BA00E1" w:rsidRPr="00EA5EE3" w:rsidRDefault="00BA00E1" w:rsidP="00BA00E1">
      <w:pPr>
        <w:widowControl w:val="0"/>
        <w:autoSpaceDE w:val="0"/>
        <w:autoSpaceDN w:val="0"/>
        <w:adjustRightInd w:val="0"/>
        <w:spacing w:after="0" w:line="122"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90</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2" w:lineRule="auto"/>
        <w:ind w:right="20"/>
        <w:jc w:val="both"/>
        <w:rPr>
          <w:rFonts w:ascii="Times New Roman" w:hAnsi="Times New Roman" w:cs="Times New Roman"/>
          <w:sz w:val="24"/>
          <w:szCs w:val="24"/>
        </w:rPr>
      </w:pPr>
      <w:r w:rsidRPr="00EA5EE3">
        <w:rPr>
          <w:rFonts w:ascii="Times New Roman" w:hAnsi="Times New Roman" w:cs="Times New Roman"/>
          <w:sz w:val="24"/>
          <w:szCs w:val="24"/>
        </w:rPr>
        <w:t xml:space="preserve">1. W przypadku uzyskania z egzaminu dyplomowego oceny niedostatecznej, usprawiedliwionego nieprzystąpienia do egzaminu w ustalonym terminie,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 xml:space="preserve"> wyznacza drugi termin jako ostateczny.</w:t>
      </w:r>
    </w:p>
    <w:p w:rsidR="00BA00E1" w:rsidRPr="00EA5EE3" w:rsidRDefault="00BA00E1" w:rsidP="00BA00E1">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EA5EE3">
        <w:rPr>
          <w:rFonts w:ascii="Times New Roman" w:hAnsi="Times New Roman" w:cs="Times New Roman"/>
          <w:sz w:val="24"/>
          <w:szCs w:val="24"/>
        </w:rPr>
        <w:t>2. Powtórny egzamin nie może się odbyć wcześniej niż po upływie 1 miesiąca i nie później niż przed upływem 3 miesięcy od daty pierwszego egzaminu.</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91</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EA5EE3">
        <w:rPr>
          <w:rFonts w:ascii="Times New Roman" w:hAnsi="Times New Roman" w:cs="Times New Roman"/>
          <w:sz w:val="24"/>
          <w:szCs w:val="24"/>
        </w:rPr>
        <w:t>W przypadku uzyskania oceny niedostatecznej lub nieusprawiedliwionego nie przystąpienia do egzaminu</w:t>
      </w:r>
      <w:r w:rsidR="00321440" w:rsidRPr="00EA5EE3">
        <w:rPr>
          <w:rFonts w:ascii="Times New Roman" w:hAnsi="Times New Roman" w:cs="Times New Roman"/>
          <w:sz w:val="24"/>
          <w:szCs w:val="24"/>
        </w:rPr>
        <w:t xml:space="preserve"> dyplomowego</w:t>
      </w:r>
      <w:r w:rsidRPr="00EA5EE3">
        <w:rPr>
          <w:rFonts w:ascii="Times New Roman" w:hAnsi="Times New Roman" w:cs="Times New Roman"/>
          <w:sz w:val="24"/>
          <w:szCs w:val="24"/>
        </w:rPr>
        <w:t xml:space="preserve"> w drugim terminie</w:t>
      </w:r>
      <w:r w:rsidR="006941FA" w:rsidRPr="00EA5EE3">
        <w:rPr>
          <w:rFonts w:ascii="Times New Roman" w:hAnsi="Times New Roman" w:cs="Times New Roman"/>
          <w:sz w:val="24"/>
          <w:szCs w:val="24"/>
        </w:rPr>
        <w:t>,</w:t>
      </w:r>
      <w:r w:rsidRPr="00EA5EE3">
        <w:rPr>
          <w:rFonts w:ascii="Times New Roman" w:hAnsi="Times New Roman" w:cs="Times New Roman"/>
          <w:sz w:val="24"/>
          <w:szCs w:val="24"/>
        </w:rPr>
        <w:t xml:space="preserve"> wydaje się w trybie §§ 6-7 decyzję skreślenia z listy studentów.</w:t>
      </w: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92</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5" w:lineRule="auto"/>
        <w:ind w:right="20"/>
        <w:jc w:val="both"/>
        <w:rPr>
          <w:rFonts w:ascii="Times New Roman" w:hAnsi="Times New Roman" w:cs="Times New Roman"/>
          <w:sz w:val="24"/>
          <w:szCs w:val="24"/>
        </w:rPr>
      </w:pPr>
      <w:r w:rsidRPr="00EA5EE3">
        <w:rPr>
          <w:rFonts w:ascii="Times New Roman" w:hAnsi="Times New Roman" w:cs="Times New Roman"/>
          <w:sz w:val="24"/>
          <w:szCs w:val="24"/>
        </w:rPr>
        <w:t>Ukończenie studiów następuje po złożeniu egzaminu dyplomowego z wynikiem co najmniej dostatecznym. Absolwent otrzymuje dyplom ukończenia studiów wyższych wraz z suplementem do dyplomu.</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2C66F2">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93</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jc w:val="both"/>
        <w:rPr>
          <w:rFonts w:ascii="Times New Roman" w:hAnsi="Times New Roman" w:cs="Times New Roman"/>
          <w:sz w:val="24"/>
          <w:szCs w:val="24"/>
        </w:rPr>
      </w:pPr>
      <w:r w:rsidRPr="00EA5EE3">
        <w:rPr>
          <w:rFonts w:ascii="Times New Roman" w:hAnsi="Times New Roman" w:cs="Times New Roman"/>
          <w:sz w:val="24"/>
          <w:szCs w:val="24"/>
        </w:rPr>
        <w:t>Podstawą obliczenia wyniku studiów są:</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numPr>
          <w:ilvl w:val="0"/>
          <w:numId w:val="14"/>
        </w:numPr>
        <w:overflowPunct w:val="0"/>
        <w:autoSpaceDE w:val="0"/>
        <w:autoSpaceDN w:val="0"/>
        <w:adjustRightInd w:val="0"/>
        <w:spacing w:after="0" w:line="240" w:lineRule="auto"/>
        <w:ind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średnia ocen ze studiów, o której mowa w § 34, </w:t>
      </w:r>
    </w:p>
    <w:p w:rsidR="00BA00E1" w:rsidRPr="00EA5EE3" w:rsidRDefault="00BA00E1" w:rsidP="00BA00E1">
      <w:pPr>
        <w:widowControl w:val="0"/>
        <w:numPr>
          <w:ilvl w:val="0"/>
          <w:numId w:val="14"/>
        </w:numPr>
        <w:overflowPunct w:val="0"/>
        <w:autoSpaceDE w:val="0"/>
        <w:autoSpaceDN w:val="0"/>
        <w:adjustRightInd w:val="0"/>
        <w:spacing w:after="0" w:line="240" w:lineRule="auto"/>
        <w:ind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ocena pracy dyplomowej, </w:t>
      </w:r>
    </w:p>
    <w:p w:rsidR="00BA00E1" w:rsidRPr="00EA5EE3" w:rsidRDefault="00BA00E1" w:rsidP="00BA00E1">
      <w:pPr>
        <w:widowControl w:val="0"/>
        <w:numPr>
          <w:ilvl w:val="0"/>
          <w:numId w:val="14"/>
        </w:numPr>
        <w:overflowPunct w:val="0"/>
        <w:autoSpaceDE w:val="0"/>
        <w:autoSpaceDN w:val="0"/>
        <w:adjustRightInd w:val="0"/>
        <w:spacing w:after="0" w:line="240" w:lineRule="auto"/>
        <w:ind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ocena egzaminu dyplomowego. </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numPr>
          <w:ilvl w:val="1"/>
          <w:numId w:val="14"/>
        </w:numPr>
        <w:tabs>
          <w:tab w:val="clear" w:pos="1440"/>
          <w:tab w:val="num" w:pos="4500"/>
        </w:tabs>
        <w:overflowPunct w:val="0"/>
        <w:autoSpaceDE w:val="0"/>
        <w:autoSpaceDN w:val="0"/>
        <w:adjustRightInd w:val="0"/>
        <w:spacing w:after="0" w:line="240" w:lineRule="auto"/>
        <w:ind w:left="4500" w:hanging="160"/>
        <w:jc w:val="both"/>
        <w:rPr>
          <w:rFonts w:ascii="Times New Roman" w:hAnsi="Times New Roman" w:cs="Times New Roman"/>
          <w:sz w:val="24"/>
          <w:szCs w:val="24"/>
        </w:rPr>
      </w:pPr>
      <w:r w:rsidRPr="00EA5EE3">
        <w:rPr>
          <w:rFonts w:ascii="Times New Roman" w:hAnsi="Times New Roman" w:cs="Times New Roman"/>
          <w:sz w:val="24"/>
          <w:szCs w:val="24"/>
        </w:rPr>
        <w:t xml:space="preserve">94 </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jc w:val="both"/>
        <w:rPr>
          <w:rFonts w:ascii="Times New Roman" w:hAnsi="Times New Roman" w:cs="Times New Roman"/>
          <w:sz w:val="24"/>
          <w:szCs w:val="24"/>
        </w:rPr>
      </w:pPr>
      <w:r w:rsidRPr="00EA5EE3">
        <w:rPr>
          <w:rFonts w:ascii="Times New Roman" w:hAnsi="Times New Roman" w:cs="Times New Roman"/>
          <w:sz w:val="24"/>
          <w:szCs w:val="24"/>
        </w:rPr>
        <w:t>1. Wynik studiów stanowi średnia ocen, o których mowa § 93, przy czym:</w:t>
      </w:r>
    </w:p>
    <w:p w:rsidR="00BA00E1" w:rsidRPr="00EA5EE3" w:rsidRDefault="00BA00E1" w:rsidP="00BA00E1">
      <w:pPr>
        <w:widowControl w:val="0"/>
        <w:autoSpaceDE w:val="0"/>
        <w:autoSpaceDN w:val="0"/>
        <w:adjustRightInd w:val="0"/>
        <w:spacing w:after="0" w:line="120" w:lineRule="exact"/>
        <w:jc w:val="both"/>
        <w:rPr>
          <w:rFonts w:ascii="Times New Roman" w:hAnsi="Times New Roman" w:cs="Times New Roman"/>
          <w:sz w:val="24"/>
          <w:szCs w:val="24"/>
        </w:rPr>
      </w:pPr>
    </w:p>
    <w:p w:rsidR="00BA00E1" w:rsidRPr="00EA5EE3" w:rsidRDefault="00BA00E1" w:rsidP="002C66F2">
      <w:pPr>
        <w:widowControl w:val="0"/>
        <w:numPr>
          <w:ilvl w:val="0"/>
          <w:numId w:val="15"/>
        </w:numPr>
        <w:overflowPunct w:val="0"/>
        <w:autoSpaceDE w:val="0"/>
        <w:autoSpaceDN w:val="0"/>
        <w:adjustRightInd w:val="0"/>
        <w:spacing w:after="0" w:line="240" w:lineRule="auto"/>
        <w:ind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50% oceny końcowej ze studiów stanowi średnia, o której mowa w § 93 </w:t>
      </w:r>
      <w:proofErr w:type="spellStart"/>
      <w:r w:rsidRPr="00EA5EE3">
        <w:rPr>
          <w:rFonts w:ascii="Times New Roman" w:hAnsi="Times New Roman" w:cs="Times New Roman"/>
          <w:sz w:val="24"/>
          <w:szCs w:val="24"/>
        </w:rPr>
        <w:t>pkt</w:t>
      </w:r>
      <w:proofErr w:type="spellEnd"/>
      <w:r w:rsidRPr="00EA5EE3">
        <w:rPr>
          <w:rFonts w:ascii="Times New Roman" w:hAnsi="Times New Roman" w:cs="Times New Roman"/>
          <w:sz w:val="24"/>
          <w:szCs w:val="24"/>
        </w:rPr>
        <w:t xml:space="preserve"> 1 </w:t>
      </w:r>
    </w:p>
    <w:p w:rsidR="00BA00E1" w:rsidRPr="00EA5EE3" w:rsidRDefault="00BA00E1" w:rsidP="002C66F2">
      <w:pPr>
        <w:widowControl w:val="0"/>
        <w:numPr>
          <w:ilvl w:val="0"/>
          <w:numId w:val="15"/>
        </w:numPr>
        <w:overflowPunct w:val="0"/>
        <w:autoSpaceDE w:val="0"/>
        <w:autoSpaceDN w:val="0"/>
        <w:adjustRightInd w:val="0"/>
        <w:spacing w:after="0" w:line="240" w:lineRule="auto"/>
        <w:ind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25% oceny końcowej ze studiów stanowi ocena, o której mowa w § 93 </w:t>
      </w:r>
      <w:proofErr w:type="spellStart"/>
      <w:r w:rsidRPr="00EA5EE3">
        <w:rPr>
          <w:rFonts w:ascii="Times New Roman" w:hAnsi="Times New Roman" w:cs="Times New Roman"/>
          <w:sz w:val="24"/>
          <w:szCs w:val="24"/>
        </w:rPr>
        <w:t>pkt</w:t>
      </w:r>
      <w:proofErr w:type="spellEnd"/>
      <w:r w:rsidRPr="00EA5EE3">
        <w:rPr>
          <w:rFonts w:ascii="Times New Roman" w:hAnsi="Times New Roman" w:cs="Times New Roman"/>
          <w:sz w:val="24"/>
          <w:szCs w:val="24"/>
        </w:rPr>
        <w:t xml:space="preserve"> 2, </w:t>
      </w:r>
    </w:p>
    <w:p w:rsidR="00BA00E1" w:rsidRPr="00EA5EE3" w:rsidRDefault="00BA00E1" w:rsidP="002C66F2">
      <w:pPr>
        <w:widowControl w:val="0"/>
        <w:numPr>
          <w:ilvl w:val="0"/>
          <w:numId w:val="15"/>
        </w:numPr>
        <w:overflowPunct w:val="0"/>
        <w:autoSpaceDE w:val="0"/>
        <w:autoSpaceDN w:val="0"/>
        <w:adjustRightInd w:val="0"/>
        <w:spacing w:after="0" w:line="240" w:lineRule="auto"/>
        <w:ind w:hanging="364"/>
        <w:jc w:val="both"/>
        <w:rPr>
          <w:rFonts w:ascii="Times New Roman" w:hAnsi="Times New Roman" w:cs="Times New Roman"/>
          <w:sz w:val="24"/>
          <w:szCs w:val="24"/>
        </w:rPr>
      </w:pPr>
      <w:r w:rsidRPr="00EA5EE3">
        <w:rPr>
          <w:rFonts w:ascii="Times New Roman" w:hAnsi="Times New Roman" w:cs="Times New Roman"/>
          <w:sz w:val="24"/>
          <w:szCs w:val="24"/>
        </w:rPr>
        <w:t xml:space="preserve">25% oceny końcowej ze studiów stanowi ocena, o której mowa w § 93 </w:t>
      </w:r>
      <w:proofErr w:type="spellStart"/>
      <w:r w:rsidRPr="00EA5EE3">
        <w:rPr>
          <w:rFonts w:ascii="Times New Roman" w:hAnsi="Times New Roman" w:cs="Times New Roman"/>
          <w:sz w:val="24"/>
          <w:szCs w:val="24"/>
        </w:rPr>
        <w:t>pkt</w:t>
      </w:r>
      <w:proofErr w:type="spellEnd"/>
      <w:r w:rsidRPr="00EA5EE3">
        <w:rPr>
          <w:rFonts w:ascii="Times New Roman" w:hAnsi="Times New Roman" w:cs="Times New Roman"/>
          <w:sz w:val="24"/>
          <w:szCs w:val="24"/>
        </w:rPr>
        <w:t xml:space="preserve"> 3. </w:t>
      </w:r>
    </w:p>
    <w:p w:rsidR="00BA00E1" w:rsidRPr="00EA5EE3" w:rsidRDefault="00BA00E1" w:rsidP="00BA00E1">
      <w:pPr>
        <w:widowControl w:val="0"/>
        <w:autoSpaceDE w:val="0"/>
        <w:autoSpaceDN w:val="0"/>
        <w:adjustRightInd w:val="0"/>
        <w:spacing w:after="0" w:line="137" w:lineRule="exact"/>
        <w:jc w:val="both"/>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2" w:lineRule="auto"/>
        <w:ind w:right="20"/>
        <w:jc w:val="both"/>
        <w:rPr>
          <w:rFonts w:ascii="Times New Roman" w:hAnsi="Times New Roman" w:cs="Times New Roman"/>
          <w:sz w:val="24"/>
          <w:szCs w:val="24"/>
        </w:rPr>
      </w:pPr>
      <w:r w:rsidRPr="00EA5EE3">
        <w:rPr>
          <w:rFonts w:ascii="Times New Roman" w:hAnsi="Times New Roman" w:cs="Times New Roman"/>
          <w:sz w:val="24"/>
          <w:szCs w:val="24"/>
        </w:rPr>
        <w:t>2. Komisja egzaminacyjna może podwyższyć ocenę o pół stopnia (0,5) studentowi, który nie powtarzał roku w trakcie studiów i przedstawił wyróżniającą się pracę dyplomową.</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95</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rPr>
          <w:rFonts w:ascii="Times New Roman" w:hAnsi="Times New Roman" w:cs="Times New Roman"/>
          <w:sz w:val="24"/>
          <w:szCs w:val="24"/>
        </w:rPr>
      </w:pPr>
      <w:r w:rsidRPr="00EA5EE3">
        <w:rPr>
          <w:rFonts w:ascii="Times New Roman" w:hAnsi="Times New Roman" w:cs="Times New Roman"/>
          <w:sz w:val="24"/>
          <w:szCs w:val="24"/>
        </w:rPr>
        <w:t>Na dyplomie ukończenia studiów wpisuje się ostateczny wynik studiów zgodnie z zasadą:</w:t>
      </w:r>
    </w:p>
    <w:p w:rsidR="00BA00E1" w:rsidRPr="00EA5EE3" w:rsidRDefault="00BA00E1" w:rsidP="00BA00E1">
      <w:pPr>
        <w:widowControl w:val="0"/>
        <w:autoSpaceDE w:val="0"/>
        <w:autoSpaceDN w:val="0"/>
        <w:adjustRightInd w:val="0"/>
        <w:spacing w:after="0" w:line="120" w:lineRule="exact"/>
        <w:rPr>
          <w:rFonts w:ascii="Times New Roman" w:hAnsi="Times New Roman" w:cs="Times New Roman"/>
          <w:sz w:val="24"/>
          <w:szCs w:val="24"/>
        </w:rPr>
      </w:pPr>
    </w:p>
    <w:tbl>
      <w:tblPr>
        <w:tblW w:w="0" w:type="auto"/>
        <w:tblInd w:w="800" w:type="dxa"/>
        <w:tblLayout w:type="fixed"/>
        <w:tblCellMar>
          <w:left w:w="0" w:type="dxa"/>
          <w:right w:w="0" w:type="dxa"/>
        </w:tblCellMar>
        <w:tblLook w:val="0000"/>
      </w:tblPr>
      <w:tblGrid>
        <w:gridCol w:w="2120"/>
        <w:gridCol w:w="920"/>
        <w:gridCol w:w="1620"/>
      </w:tblGrid>
      <w:tr w:rsidR="00BA00E1" w:rsidRPr="00EA5EE3" w:rsidTr="00D34F7A">
        <w:trPr>
          <w:trHeight w:val="269"/>
        </w:trPr>
        <w:tc>
          <w:tcPr>
            <w:tcW w:w="2120" w:type="dxa"/>
            <w:tcBorders>
              <w:top w:val="nil"/>
              <w:left w:val="nil"/>
              <w:bottom w:val="nil"/>
              <w:right w:val="nil"/>
            </w:tcBorders>
            <w:vAlign w:val="bottom"/>
          </w:tcPr>
          <w:p w:rsidR="00BA00E1" w:rsidRPr="00EA5EE3" w:rsidRDefault="00BA00E1" w:rsidP="00BA00E1">
            <w:pPr>
              <w:widowControl w:val="0"/>
              <w:autoSpaceDE w:val="0"/>
              <w:autoSpaceDN w:val="0"/>
              <w:adjustRightInd w:val="0"/>
              <w:spacing w:after="0" w:line="240" w:lineRule="auto"/>
              <w:rPr>
                <w:rFonts w:ascii="Times New Roman" w:hAnsi="Times New Roman" w:cs="Times New Roman"/>
                <w:sz w:val="24"/>
                <w:szCs w:val="24"/>
              </w:rPr>
            </w:pPr>
            <w:r w:rsidRPr="00EA5EE3">
              <w:rPr>
                <w:rFonts w:ascii="Times New Roman" w:hAnsi="Times New Roman" w:cs="Times New Roman"/>
                <w:sz w:val="24"/>
                <w:szCs w:val="24"/>
              </w:rPr>
              <w:t>do 3,40</w:t>
            </w:r>
          </w:p>
        </w:tc>
        <w:tc>
          <w:tcPr>
            <w:tcW w:w="920" w:type="dxa"/>
            <w:tcBorders>
              <w:top w:val="nil"/>
              <w:left w:val="nil"/>
              <w:bottom w:val="nil"/>
              <w:right w:val="nil"/>
            </w:tcBorders>
            <w:vAlign w:val="bottom"/>
          </w:tcPr>
          <w:p w:rsidR="00BA00E1" w:rsidRPr="00EA5EE3" w:rsidRDefault="00BA00E1" w:rsidP="00D34F7A">
            <w:pPr>
              <w:widowControl w:val="0"/>
              <w:autoSpaceDE w:val="0"/>
              <w:autoSpaceDN w:val="0"/>
              <w:adjustRightInd w:val="0"/>
              <w:spacing w:after="0" w:line="240" w:lineRule="auto"/>
              <w:ind w:right="30"/>
              <w:jc w:val="right"/>
              <w:rPr>
                <w:rFonts w:ascii="Times New Roman" w:hAnsi="Times New Roman" w:cs="Times New Roman"/>
                <w:sz w:val="24"/>
                <w:szCs w:val="24"/>
              </w:rPr>
            </w:pPr>
            <w:r w:rsidRPr="00EA5EE3">
              <w:rPr>
                <w:rFonts w:ascii="Times New Roman" w:hAnsi="Times New Roman" w:cs="Times New Roman"/>
                <w:sz w:val="24"/>
                <w:szCs w:val="24"/>
              </w:rPr>
              <w:t>-</w:t>
            </w:r>
          </w:p>
        </w:tc>
        <w:tc>
          <w:tcPr>
            <w:tcW w:w="1620" w:type="dxa"/>
            <w:tcBorders>
              <w:top w:val="nil"/>
              <w:left w:val="nil"/>
              <w:bottom w:val="nil"/>
              <w:right w:val="nil"/>
            </w:tcBorders>
            <w:vAlign w:val="bottom"/>
          </w:tcPr>
          <w:p w:rsidR="00BA00E1" w:rsidRPr="00EA5EE3" w:rsidRDefault="00BA00E1" w:rsidP="00D34F7A">
            <w:pPr>
              <w:widowControl w:val="0"/>
              <w:autoSpaceDE w:val="0"/>
              <w:autoSpaceDN w:val="0"/>
              <w:adjustRightInd w:val="0"/>
              <w:spacing w:after="0" w:line="240" w:lineRule="auto"/>
              <w:ind w:left="140"/>
              <w:rPr>
                <w:rFonts w:ascii="Times New Roman" w:hAnsi="Times New Roman" w:cs="Times New Roman"/>
                <w:sz w:val="24"/>
                <w:szCs w:val="24"/>
              </w:rPr>
            </w:pPr>
            <w:r w:rsidRPr="00EA5EE3">
              <w:rPr>
                <w:rFonts w:ascii="Times New Roman" w:hAnsi="Times New Roman" w:cs="Times New Roman"/>
                <w:sz w:val="24"/>
                <w:szCs w:val="24"/>
              </w:rPr>
              <w:t>dostateczny</w:t>
            </w:r>
          </w:p>
        </w:tc>
      </w:tr>
      <w:tr w:rsidR="00BA00E1" w:rsidRPr="00EA5EE3" w:rsidTr="00D34F7A">
        <w:trPr>
          <w:trHeight w:val="389"/>
        </w:trPr>
        <w:tc>
          <w:tcPr>
            <w:tcW w:w="2120" w:type="dxa"/>
            <w:tcBorders>
              <w:top w:val="nil"/>
              <w:left w:val="nil"/>
              <w:bottom w:val="nil"/>
              <w:right w:val="nil"/>
            </w:tcBorders>
            <w:vAlign w:val="bottom"/>
          </w:tcPr>
          <w:p w:rsidR="00BA00E1" w:rsidRPr="00EA5EE3" w:rsidRDefault="00BA00E1" w:rsidP="00BA00E1">
            <w:pPr>
              <w:widowControl w:val="0"/>
              <w:autoSpaceDE w:val="0"/>
              <w:autoSpaceDN w:val="0"/>
              <w:adjustRightInd w:val="0"/>
              <w:spacing w:after="0" w:line="240" w:lineRule="auto"/>
              <w:rPr>
                <w:rFonts w:ascii="Times New Roman" w:hAnsi="Times New Roman" w:cs="Times New Roman"/>
                <w:sz w:val="24"/>
                <w:szCs w:val="24"/>
              </w:rPr>
            </w:pPr>
            <w:r w:rsidRPr="00EA5EE3">
              <w:rPr>
                <w:rFonts w:ascii="Times New Roman" w:hAnsi="Times New Roman" w:cs="Times New Roman"/>
                <w:sz w:val="24"/>
                <w:szCs w:val="24"/>
              </w:rPr>
              <w:t>od 3,41 do 3,80</w:t>
            </w:r>
          </w:p>
        </w:tc>
        <w:tc>
          <w:tcPr>
            <w:tcW w:w="920" w:type="dxa"/>
            <w:tcBorders>
              <w:top w:val="nil"/>
              <w:left w:val="nil"/>
              <w:bottom w:val="nil"/>
              <w:right w:val="nil"/>
            </w:tcBorders>
            <w:vAlign w:val="bottom"/>
          </w:tcPr>
          <w:p w:rsidR="00BA00E1" w:rsidRPr="00EA5EE3" w:rsidRDefault="00BA00E1" w:rsidP="00D34F7A">
            <w:pPr>
              <w:widowControl w:val="0"/>
              <w:autoSpaceDE w:val="0"/>
              <w:autoSpaceDN w:val="0"/>
              <w:adjustRightInd w:val="0"/>
              <w:spacing w:after="0" w:line="240" w:lineRule="auto"/>
              <w:ind w:right="30"/>
              <w:jc w:val="right"/>
              <w:rPr>
                <w:rFonts w:ascii="Times New Roman" w:hAnsi="Times New Roman" w:cs="Times New Roman"/>
                <w:sz w:val="24"/>
                <w:szCs w:val="24"/>
              </w:rPr>
            </w:pPr>
            <w:r w:rsidRPr="00EA5EE3">
              <w:rPr>
                <w:rFonts w:ascii="Times New Roman" w:hAnsi="Times New Roman" w:cs="Times New Roman"/>
                <w:sz w:val="24"/>
                <w:szCs w:val="24"/>
              </w:rPr>
              <w:t>-</w:t>
            </w:r>
          </w:p>
        </w:tc>
        <w:tc>
          <w:tcPr>
            <w:tcW w:w="1620" w:type="dxa"/>
            <w:tcBorders>
              <w:top w:val="nil"/>
              <w:left w:val="nil"/>
              <w:bottom w:val="nil"/>
              <w:right w:val="nil"/>
            </w:tcBorders>
            <w:vAlign w:val="bottom"/>
          </w:tcPr>
          <w:p w:rsidR="00BA00E1" w:rsidRPr="00EA5EE3" w:rsidRDefault="00BA00E1" w:rsidP="00D34F7A">
            <w:pPr>
              <w:widowControl w:val="0"/>
              <w:autoSpaceDE w:val="0"/>
              <w:autoSpaceDN w:val="0"/>
              <w:adjustRightInd w:val="0"/>
              <w:spacing w:after="0" w:line="240" w:lineRule="auto"/>
              <w:ind w:left="140"/>
              <w:rPr>
                <w:rFonts w:ascii="Times New Roman" w:hAnsi="Times New Roman" w:cs="Times New Roman"/>
                <w:sz w:val="24"/>
                <w:szCs w:val="24"/>
              </w:rPr>
            </w:pPr>
            <w:r w:rsidRPr="00EA5EE3">
              <w:rPr>
                <w:rFonts w:ascii="Times New Roman" w:hAnsi="Times New Roman" w:cs="Times New Roman"/>
                <w:w w:val="97"/>
                <w:sz w:val="24"/>
                <w:szCs w:val="24"/>
              </w:rPr>
              <w:t>dostateczny plus</w:t>
            </w:r>
          </w:p>
        </w:tc>
      </w:tr>
      <w:tr w:rsidR="00BA00E1" w:rsidRPr="00EA5EE3" w:rsidTr="00D34F7A">
        <w:trPr>
          <w:trHeight w:val="389"/>
        </w:trPr>
        <w:tc>
          <w:tcPr>
            <w:tcW w:w="2120" w:type="dxa"/>
            <w:tcBorders>
              <w:top w:val="nil"/>
              <w:left w:val="nil"/>
              <w:bottom w:val="nil"/>
              <w:right w:val="nil"/>
            </w:tcBorders>
            <w:vAlign w:val="bottom"/>
          </w:tcPr>
          <w:p w:rsidR="00BA00E1" w:rsidRPr="00EA5EE3" w:rsidRDefault="00BA00E1" w:rsidP="00BA00E1">
            <w:pPr>
              <w:widowControl w:val="0"/>
              <w:autoSpaceDE w:val="0"/>
              <w:autoSpaceDN w:val="0"/>
              <w:adjustRightInd w:val="0"/>
              <w:spacing w:after="0" w:line="240" w:lineRule="auto"/>
              <w:rPr>
                <w:rFonts w:ascii="Times New Roman" w:hAnsi="Times New Roman" w:cs="Times New Roman"/>
                <w:sz w:val="24"/>
                <w:szCs w:val="24"/>
              </w:rPr>
            </w:pPr>
            <w:r w:rsidRPr="00EA5EE3">
              <w:rPr>
                <w:rFonts w:ascii="Times New Roman" w:hAnsi="Times New Roman" w:cs="Times New Roman"/>
                <w:sz w:val="24"/>
                <w:szCs w:val="24"/>
              </w:rPr>
              <w:t>od 3,81 do 4,20</w:t>
            </w:r>
          </w:p>
        </w:tc>
        <w:tc>
          <w:tcPr>
            <w:tcW w:w="920" w:type="dxa"/>
            <w:tcBorders>
              <w:top w:val="nil"/>
              <w:left w:val="nil"/>
              <w:bottom w:val="nil"/>
              <w:right w:val="nil"/>
            </w:tcBorders>
            <w:vAlign w:val="bottom"/>
          </w:tcPr>
          <w:p w:rsidR="00BA00E1" w:rsidRPr="00EA5EE3" w:rsidRDefault="00BA00E1" w:rsidP="00D34F7A">
            <w:pPr>
              <w:widowControl w:val="0"/>
              <w:autoSpaceDE w:val="0"/>
              <w:autoSpaceDN w:val="0"/>
              <w:adjustRightInd w:val="0"/>
              <w:spacing w:after="0" w:line="240" w:lineRule="auto"/>
              <w:ind w:right="30"/>
              <w:jc w:val="right"/>
              <w:rPr>
                <w:rFonts w:ascii="Times New Roman" w:hAnsi="Times New Roman" w:cs="Times New Roman"/>
                <w:sz w:val="24"/>
                <w:szCs w:val="24"/>
              </w:rPr>
            </w:pPr>
            <w:r w:rsidRPr="00EA5EE3">
              <w:rPr>
                <w:rFonts w:ascii="Times New Roman" w:hAnsi="Times New Roman" w:cs="Times New Roman"/>
                <w:sz w:val="24"/>
                <w:szCs w:val="24"/>
              </w:rPr>
              <w:t>-</w:t>
            </w:r>
          </w:p>
        </w:tc>
        <w:tc>
          <w:tcPr>
            <w:tcW w:w="1620" w:type="dxa"/>
            <w:tcBorders>
              <w:top w:val="nil"/>
              <w:left w:val="nil"/>
              <w:bottom w:val="nil"/>
              <w:right w:val="nil"/>
            </w:tcBorders>
            <w:vAlign w:val="bottom"/>
          </w:tcPr>
          <w:p w:rsidR="00BA00E1" w:rsidRPr="00EA5EE3" w:rsidRDefault="00BA00E1" w:rsidP="00D34F7A">
            <w:pPr>
              <w:widowControl w:val="0"/>
              <w:autoSpaceDE w:val="0"/>
              <w:autoSpaceDN w:val="0"/>
              <w:adjustRightInd w:val="0"/>
              <w:spacing w:after="0" w:line="240" w:lineRule="auto"/>
              <w:ind w:left="140"/>
              <w:rPr>
                <w:rFonts w:ascii="Times New Roman" w:hAnsi="Times New Roman" w:cs="Times New Roman"/>
                <w:sz w:val="24"/>
                <w:szCs w:val="24"/>
              </w:rPr>
            </w:pPr>
            <w:r w:rsidRPr="00EA5EE3">
              <w:rPr>
                <w:rFonts w:ascii="Times New Roman" w:hAnsi="Times New Roman" w:cs="Times New Roman"/>
                <w:sz w:val="24"/>
                <w:szCs w:val="24"/>
              </w:rPr>
              <w:t>dobry</w:t>
            </w:r>
          </w:p>
        </w:tc>
      </w:tr>
      <w:tr w:rsidR="00BA00E1" w:rsidRPr="00EA5EE3" w:rsidTr="00D34F7A">
        <w:trPr>
          <w:trHeight w:val="389"/>
        </w:trPr>
        <w:tc>
          <w:tcPr>
            <w:tcW w:w="2120" w:type="dxa"/>
            <w:tcBorders>
              <w:top w:val="nil"/>
              <w:left w:val="nil"/>
              <w:bottom w:val="nil"/>
              <w:right w:val="nil"/>
            </w:tcBorders>
            <w:vAlign w:val="bottom"/>
          </w:tcPr>
          <w:p w:rsidR="00BA00E1" w:rsidRPr="00EA5EE3" w:rsidRDefault="00BA00E1" w:rsidP="00BA00E1">
            <w:pPr>
              <w:widowControl w:val="0"/>
              <w:autoSpaceDE w:val="0"/>
              <w:autoSpaceDN w:val="0"/>
              <w:adjustRightInd w:val="0"/>
              <w:spacing w:after="0" w:line="240" w:lineRule="auto"/>
              <w:rPr>
                <w:rFonts w:ascii="Times New Roman" w:hAnsi="Times New Roman" w:cs="Times New Roman"/>
                <w:sz w:val="24"/>
                <w:szCs w:val="24"/>
              </w:rPr>
            </w:pPr>
            <w:r w:rsidRPr="00EA5EE3">
              <w:rPr>
                <w:rFonts w:ascii="Times New Roman" w:hAnsi="Times New Roman" w:cs="Times New Roman"/>
                <w:sz w:val="24"/>
                <w:szCs w:val="24"/>
              </w:rPr>
              <w:t>od 4,21 do 4.60</w:t>
            </w:r>
          </w:p>
        </w:tc>
        <w:tc>
          <w:tcPr>
            <w:tcW w:w="920" w:type="dxa"/>
            <w:tcBorders>
              <w:top w:val="nil"/>
              <w:left w:val="nil"/>
              <w:bottom w:val="nil"/>
              <w:right w:val="nil"/>
            </w:tcBorders>
            <w:vAlign w:val="bottom"/>
          </w:tcPr>
          <w:p w:rsidR="00BA00E1" w:rsidRPr="00EA5EE3" w:rsidRDefault="00BA00E1" w:rsidP="00D34F7A">
            <w:pPr>
              <w:widowControl w:val="0"/>
              <w:autoSpaceDE w:val="0"/>
              <w:autoSpaceDN w:val="0"/>
              <w:adjustRightInd w:val="0"/>
              <w:spacing w:after="0" w:line="240" w:lineRule="auto"/>
              <w:ind w:right="30"/>
              <w:jc w:val="right"/>
              <w:rPr>
                <w:rFonts w:ascii="Times New Roman" w:hAnsi="Times New Roman" w:cs="Times New Roman"/>
                <w:sz w:val="24"/>
                <w:szCs w:val="24"/>
              </w:rPr>
            </w:pPr>
            <w:r w:rsidRPr="00EA5EE3">
              <w:rPr>
                <w:rFonts w:ascii="Times New Roman" w:hAnsi="Times New Roman" w:cs="Times New Roman"/>
                <w:sz w:val="24"/>
                <w:szCs w:val="24"/>
              </w:rPr>
              <w:t>-</w:t>
            </w:r>
          </w:p>
        </w:tc>
        <w:tc>
          <w:tcPr>
            <w:tcW w:w="1620" w:type="dxa"/>
            <w:tcBorders>
              <w:top w:val="nil"/>
              <w:left w:val="nil"/>
              <w:bottom w:val="nil"/>
              <w:right w:val="nil"/>
            </w:tcBorders>
            <w:vAlign w:val="bottom"/>
          </w:tcPr>
          <w:p w:rsidR="00BA00E1" w:rsidRPr="00EA5EE3" w:rsidRDefault="00BA00E1" w:rsidP="00D34F7A">
            <w:pPr>
              <w:widowControl w:val="0"/>
              <w:autoSpaceDE w:val="0"/>
              <w:autoSpaceDN w:val="0"/>
              <w:adjustRightInd w:val="0"/>
              <w:spacing w:after="0" w:line="240" w:lineRule="auto"/>
              <w:ind w:left="140"/>
              <w:rPr>
                <w:rFonts w:ascii="Times New Roman" w:hAnsi="Times New Roman" w:cs="Times New Roman"/>
                <w:sz w:val="24"/>
                <w:szCs w:val="24"/>
              </w:rPr>
            </w:pPr>
            <w:r w:rsidRPr="00EA5EE3">
              <w:rPr>
                <w:rFonts w:ascii="Times New Roman" w:hAnsi="Times New Roman" w:cs="Times New Roman"/>
                <w:sz w:val="24"/>
                <w:szCs w:val="24"/>
              </w:rPr>
              <w:t>dobry plus</w:t>
            </w:r>
          </w:p>
        </w:tc>
      </w:tr>
      <w:tr w:rsidR="00BA00E1" w:rsidRPr="00EA5EE3" w:rsidTr="00D34F7A">
        <w:trPr>
          <w:trHeight w:val="389"/>
        </w:trPr>
        <w:tc>
          <w:tcPr>
            <w:tcW w:w="2120" w:type="dxa"/>
            <w:tcBorders>
              <w:top w:val="nil"/>
              <w:left w:val="nil"/>
              <w:bottom w:val="nil"/>
              <w:right w:val="nil"/>
            </w:tcBorders>
            <w:vAlign w:val="bottom"/>
          </w:tcPr>
          <w:p w:rsidR="00BA00E1" w:rsidRPr="00EA5EE3" w:rsidRDefault="00BA00E1" w:rsidP="00BA00E1">
            <w:pPr>
              <w:widowControl w:val="0"/>
              <w:autoSpaceDE w:val="0"/>
              <w:autoSpaceDN w:val="0"/>
              <w:adjustRightInd w:val="0"/>
              <w:spacing w:after="0" w:line="240" w:lineRule="auto"/>
              <w:rPr>
                <w:rFonts w:ascii="Times New Roman" w:hAnsi="Times New Roman" w:cs="Times New Roman"/>
                <w:sz w:val="24"/>
                <w:szCs w:val="24"/>
              </w:rPr>
            </w:pPr>
            <w:r w:rsidRPr="00EA5EE3">
              <w:rPr>
                <w:rFonts w:ascii="Times New Roman" w:hAnsi="Times New Roman" w:cs="Times New Roman"/>
                <w:sz w:val="24"/>
                <w:szCs w:val="24"/>
              </w:rPr>
              <w:t>4.61 i powyżej</w:t>
            </w:r>
          </w:p>
        </w:tc>
        <w:tc>
          <w:tcPr>
            <w:tcW w:w="920" w:type="dxa"/>
            <w:tcBorders>
              <w:top w:val="nil"/>
              <w:left w:val="nil"/>
              <w:bottom w:val="nil"/>
              <w:right w:val="nil"/>
            </w:tcBorders>
            <w:vAlign w:val="bottom"/>
          </w:tcPr>
          <w:p w:rsidR="00BA00E1" w:rsidRPr="00EA5EE3" w:rsidRDefault="00BA00E1" w:rsidP="00D34F7A">
            <w:pPr>
              <w:widowControl w:val="0"/>
              <w:autoSpaceDE w:val="0"/>
              <w:autoSpaceDN w:val="0"/>
              <w:adjustRightInd w:val="0"/>
              <w:spacing w:after="0" w:line="240" w:lineRule="auto"/>
              <w:ind w:right="30"/>
              <w:jc w:val="right"/>
              <w:rPr>
                <w:rFonts w:ascii="Times New Roman" w:hAnsi="Times New Roman" w:cs="Times New Roman"/>
                <w:sz w:val="24"/>
                <w:szCs w:val="24"/>
              </w:rPr>
            </w:pPr>
            <w:r w:rsidRPr="00EA5EE3">
              <w:rPr>
                <w:rFonts w:ascii="Times New Roman" w:hAnsi="Times New Roman" w:cs="Times New Roman"/>
                <w:sz w:val="24"/>
                <w:szCs w:val="24"/>
              </w:rPr>
              <w:t>-</w:t>
            </w:r>
          </w:p>
        </w:tc>
        <w:tc>
          <w:tcPr>
            <w:tcW w:w="1620" w:type="dxa"/>
            <w:tcBorders>
              <w:top w:val="nil"/>
              <w:left w:val="nil"/>
              <w:bottom w:val="nil"/>
              <w:right w:val="nil"/>
            </w:tcBorders>
            <w:vAlign w:val="bottom"/>
          </w:tcPr>
          <w:p w:rsidR="00BA00E1" w:rsidRPr="00EA5EE3" w:rsidRDefault="00BA00E1" w:rsidP="00D34F7A">
            <w:pPr>
              <w:widowControl w:val="0"/>
              <w:autoSpaceDE w:val="0"/>
              <w:autoSpaceDN w:val="0"/>
              <w:adjustRightInd w:val="0"/>
              <w:spacing w:after="0" w:line="240" w:lineRule="auto"/>
              <w:ind w:left="140"/>
              <w:rPr>
                <w:rFonts w:ascii="Times New Roman" w:hAnsi="Times New Roman" w:cs="Times New Roman"/>
                <w:sz w:val="24"/>
                <w:szCs w:val="24"/>
              </w:rPr>
            </w:pPr>
            <w:r w:rsidRPr="00EA5EE3">
              <w:rPr>
                <w:rFonts w:ascii="Times New Roman" w:hAnsi="Times New Roman" w:cs="Times New Roman"/>
                <w:sz w:val="24"/>
                <w:szCs w:val="24"/>
              </w:rPr>
              <w:t>bardzo dobry</w:t>
            </w:r>
          </w:p>
        </w:tc>
      </w:tr>
    </w:tbl>
    <w:p w:rsidR="00BA00E1" w:rsidRPr="00EA5EE3" w:rsidRDefault="00BA00E1" w:rsidP="00BA00E1">
      <w:pPr>
        <w:widowControl w:val="0"/>
        <w:autoSpaceDE w:val="0"/>
        <w:autoSpaceDN w:val="0"/>
        <w:adjustRightInd w:val="0"/>
        <w:spacing w:after="0" w:line="240"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rPr>
          <w:rFonts w:ascii="Times New Roman" w:hAnsi="Times New Roman" w:cs="Times New Roman"/>
          <w:sz w:val="24"/>
          <w:szCs w:val="24"/>
        </w:rPr>
      </w:pPr>
      <w:r w:rsidRPr="00EA5EE3">
        <w:rPr>
          <w:rFonts w:ascii="Times New Roman" w:hAnsi="Times New Roman" w:cs="Times New Roman"/>
          <w:sz w:val="24"/>
          <w:szCs w:val="24"/>
        </w:rPr>
        <w:t>§ 96</w:t>
      </w:r>
    </w:p>
    <w:p w:rsidR="00BA00E1" w:rsidRPr="00EA5EE3" w:rsidRDefault="00BA00E1" w:rsidP="00BA00E1">
      <w:pPr>
        <w:widowControl w:val="0"/>
        <w:autoSpaceDE w:val="0"/>
        <w:autoSpaceDN w:val="0"/>
        <w:adjustRightInd w:val="0"/>
        <w:spacing w:after="0" w:line="137"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EA5EE3">
        <w:rPr>
          <w:rFonts w:ascii="Times New Roman" w:hAnsi="Times New Roman" w:cs="Times New Roman"/>
          <w:sz w:val="24"/>
          <w:szCs w:val="24"/>
        </w:rPr>
        <w:t>Absolwent przed otrzymaniem dyplomu powinien uregulować wszystkie zobowiązania wobec uczelni, co potwierdza się w karcie obiegowej. Absolwent ma prawo do zachowania indeksu.</w:t>
      </w:r>
    </w:p>
    <w:p w:rsidR="00BA00E1" w:rsidRPr="00EA5EE3" w:rsidRDefault="00BA00E1" w:rsidP="00BA00E1">
      <w:pPr>
        <w:widowControl w:val="0"/>
        <w:autoSpaceDE w:val="0"/>
        <w:autoSpaceDN w:val="0"/>
        <w:adjustRightInd w:val="0"/>
        <w:spacing w:after="0" w:line="240" w:lineRule="auto"/>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40" w:lineRule="auto"/>
        <w:ind w:left="4340"/>
        <w:jc w:val="both"/>
        <w:rPr>
          <w:rFonts w:ascii="Times New Roman" w:hAnsi="Times New Roman" w:cs="Times New Roman"/>
          <w:sz w:val="24"/>
          <w:szCs w:val="24"/>
        </w:rPr>
      </w:pPr>
      <w:r w:rsidRPr="00EA5EE3">
        <w:rPr>
          <w:rFonts w:ascii="Times New Roman" w:hAnsi="Times New Roman" w:cs="Times New Roman"/>
          <w:sz w:val="24"/>
          <w:szCs w:val="24"/>
        </w:rPr>
        <w:t>§ 97</w:t>
      </w:r>
    </w:p>
    <w:p w:rsidR="00BA00E1" w:rsidRPr="00EA5EE3" w:rsidRDefault="00BA00E1" w:rsidP="00BA00E1">
      <w:pPr>
        <w:widowControl w:val="0"/>
        <w:autoSpaceDE w:val="0"/>
        <w:autoSpaceDN w:val="0"/>
        <w:adjustRightInd w:val="0"/>
        <w:spacing w:after="0" w:line="240" w:lineRule="auto"/>
        <w:ind w:left="4340"/>
        <w:jc w:val="both"/>
        <w:rPr>
          <w:rFonts w:ascii="Times New Roman" w:hAnsi="Times New Roman" w:cs="Times New Roman"/>
          <w:sz w:val="24"/>
          <w:szCs w:val="24"/>
        </w:rPr>
      </w:pPr>
    </w:p>
    <w:p w:rsidR="00BA00E1" w:rsidRPr="00EA5EE3" w:rsidRDefault="00BA00E1" w:rsidP="00BA00E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5EE3">
        <w:rPr>
          <w:rFonts w:ascii="Times New Roman" w:eastAsiaTheme="minorHAnsi" w:hAnsi="Times New Roman" w:cs="Times New Roman"/>
          <w:sz w:val="24"/>
          <w:szCs w:val="24"/>
          <w:lang w:eastAsia="en-US"/>
        </w:rPr>
        <w:t xml:space="preserve">Po zrealizowaniu pełnego programu studiów oraz zdaniu egzaminu dyplomowego student staje się absolwentem uczelni i uzyskuje tytuł zawodowy właściwy dla danego poziomu, kierunku i specjalności studiów. </w:t>
      </w:r>
    </w:p>
    <w:p w:rsidR="00BA00E1" w:rsidRPr="00EA5EE3" w:rsidRDefault="00BA00E1" w:rsidP="00BA00E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A00E1" w:rsidRPr="00EA5EE3" w:rsidRDefault="00BA00E1" w:rsidP="00BA00E1">
      <w:pPr>
        <w:widowControl w:val="0"/>
        <w:autoSpaceDE w:val="0"/>
        <w:autoSpaceDN w:val="0"/>
        <w:adjustRightInd w:val="0"/>
        <w:spacing w:after="0" w:line="240" w:lineRule="auto"/>
        <w:ind w:left="4340"/>
        <w:jc w:val="both"/>
        <w:rPr>
          <w:rFonts w:ascii="Times New Roman" w:hAnsi="Times New Roman" w:cs="Times New Roman"/>
          <w:sz w:val="24"/>
          <w:szCs w:val="24"/>
        </w:rPr>
      </w:pPr>
      <w:r w:rsidRPr="00EA5EE3">
        <w:rPr>
          <w:rFonts w:ascii="Times New Roman" w:hAnsi="Times New Roman" w:cs="Times New Roman"/>
          <w:sz w:val="24"/>
          <w:szCs w:val="24"/>
        </w:rPr>
        <w:t>§ 98</w:t>
      </w:r>
    </w:p>
    <w:p w:rsidR="00BA00E1" w:rsidRPr="00EA5EE3" w:rsidRDefault="00BA00E1" w:rsidP="00BA00E1">
      <w:pPr>
        <w:widowControl w:val="0"/>
        <w:autoSpaceDE w:val="0"/>
        <w:autoSpaceDN w:val="0"/>
        <w:adjustRightInd w:val="0"/>
        <w:spacing w:after="0" w:line="240" w:lineRule="auto"/>
        <w:ind w:left="4340"/>
        <w:jc w:val="both"/>
        <w:rPr>
          <w:rFonts w:ascii="Times New Roman" w:hAnsi="Times New Roman" w:cs="Times New Roman"/>
          <w:sz w:val="24"/>
          <w:szCs w:val="24"/>
        </w:rPr>
      </w:pPr>
    </w:p>
    <w:p w:rsidR="00BA00E1" w:rsidRPr="00EA5EE3" w:rsidRDefault="00BA00E1" w:rsidP="001919C9">
      <w:pPr>
        <w:widowControl w:val="0"/>
        <w:autoSpaceDE w:val="0"/>
        <w:autoSpaceDN w:val="0"/>
        <w:adjustRightInd w:val="0"/>
        <w:spacing w:after="0" w:line="240"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Absolwentowi wydaje się dyplom ukończenia studiów w terminie jednego miesiąca od dnia </w:t>
      </w:r>
      <w:r w:rsidR="001919C9" w:rsidRPr="00EA5EE3">
        <w:rPr>
          <w:rFonts w:ascii="Times New Roman" w:hAnsi="Times New Roman" w:cs="Times New Roman"/>
          <w:sz w:val="24"/>
          <w:szCs w:val="24"/>
        </w:rPr>
        <w:t>p</w:t>
      </w:r>
      <w:r w:rsidRPr="00EA5EE3">
        <w:rPr>
          <w:rFonts w:ascii="Times New Roman" w:hAnsi="Times New Roman" w:cs="Times New Roman"/>
          <w:sz w:val="24"/>
          <w:szCs w:val="24"/>
        </w:rPr>
        <w:t>ozytywnie zdanego egzaminu dyplomowego.</w:t>
      </w:r>
      <w:r w:rsidR="005065F7" w:rsidRPr="00EA5EE3">
        <w:rPr>
          <w:rFonts w:ascii="Times New Roman" w:hAnsi="Times New Roman" w:cs="Times New Roman"/>
          <w:sz w:val="24"/>
          <w:szCs w:val="24"/>
        </w:rPr>
        <w:t xml:space="preserve"> Równocześnie absolwentowi wydaje się suplement z wykazem zaliczonych w toku studiów przedmiotów i uzyskanych ocen. Suplement, na wniosek absolwenta może zostać wydany w języku obcym. </w:t>
      </w:r>
    </w:p>
    <w:p w:rsidR="00BA00E1" w:rsidRPr="00EA5EE3" w:rsidRDefault="00BA00E1" w:rsidP="00BA00E1">
      <w:pPr>
        <w:widowControl w:val="0"/>
        <w:autoSpaceDE w:val="0"/>
        <w:autoSpaceDN w:val="0"/>
        <w:adjustRightInd w:val="0"/>
        <w:spacing w:after="0" w:line="200" w:lineRule="exact"/>
        <w:rPr>
          <w:rFonts w:ascii="Times New Roman" w:hAnsi="Times New Roman" w:cs="Times New Roman"/>
          <w:sz w:val="24"/>
          <w:szCs w:val="24"/>
        </w:rPr>
      </w:pPr>
    </w:p>
    <w:p w:rsidR="002C66F2" w:rsidRPr="00EA5EE3" w:rsidRDefault="002C66F2" w:rsidP="00BA00E1">
      <w:pPr>
        <w:widowControl w:val="0"/>
        <w:autoSpaceDE w:val="0"/>
        <w:autoSpaceDN w:val="0"/>
        <w:adjustRightInd w:val="0"/>
        <w:spacing w:after="0" w:line="200" w:lineRule="exact"/>
        <w:rPr>
          <w:rFonts w:ascii="Times New Roman" w:hAnsi="Times New Roman" w:cs="Times New Roman"/>
          <w:sz w:val="24"/>
          <w:szCs w:val="24"/>
        </w:rPr>
      </w:pPr>
    </w:p>
    <w:p w:rsidR="00390895" w:rsidRPr="00EA5EE3" w:rsidRDefault="00390895" w:rsidP="00BA00E1">
      <w:pPr>
        <w:widowControl w:val="0"/>
        <w:autoSpaceDE w:val="0"/>
        <w:autoSpaceDN w:val="0"/>
        <w:adjustRightInd w:val="0"/>
        <w:spacing w:after="0" w:line="239" w:lineRule="auto"/>
        <w:ind w:left="4020"/>
        <w:rPr>
          <w:rFonts w:ascii="Times New Roman" w:hAnsi="Times New Roman" w:cs="Times New Roman"/>
          <w:b/>
          <w:bCs/>
          <w:sz w:val="24"/>
          <w:szCs w:val="24"/>
        </w:rPr>
      </w:pPr>
    </w:p>
    <w:p w:rsidR="00390895" w:rsidRPr="00EA5EE3" w:rsidRDefault="00390895" w:rsidP="00BA00E1">
      <w:pPr>
        <w:widowControl w:val="0"/>
        <w:autoSpaceDE w:val="0"/>
        <w:autoSpaceDN w:val="0"/>
        <w:adjustRightInd w:val="0"/>
        <w:spacing w:after="0" w:line="239" w:lineRule="auto"/>
        <w:ind w:left="4020"/>
        <w:rPr>
          <w:rFonts w:ascii="Times New Roman" w:hAnsi="Times New Roman" w:cs="Times New Roman"/>
          <w:b/>
          <w:bCs/>
          <w:sz w:val="24"/>
          <w:szCs w:val="24"/>
        </w:rPr>
      </w:pPr>
    </w:p>
    <w:p w:rsidR="00BA00E1" w:rsidRPr="00EA5EE3" w:rsidRDefault="00BA00E1" w:rsidP="00BA00E1">
      <w:pPr>
        <w:widowControl w:val="0"/>
        <w:autoSpaceDE w:val="0"/>
        <w:autoSpaceDN w:val="0"/>
        <w:adjustRightInd w:val="0"/>
        <w:spacing w:after="0" w:line="239" w:lineRule="auto"/>
        <w:ind w:left="4020"/>
        <w:rPr>
          <w:rFonts w:ascii="Times New Roman" w:hAnsi="Times New Roman" w:cs="Times New Roman"/>
          <w:sz w:val="24"/>
          <w:szCs w:val="24"/>
        </w:rPr>
      </w:pPr>
      <w:r w:rsidRPr="00EA5EE3">
        <w:rPr>
          <w:rFonts w:ascii="Times New Roman" w:hAnsi="Times New Roman" w:cs="Times New Roman"/>
          <w:b/>
          <w:bCs/>
          <w:sz w:val="24"/>
          <w:szCs w:val="24"/>
        </w:rPr>
        <w:t>Rozdział 12</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3200"/>
        <w:rPr>
          <w:rFonts w:ascii="Times New Roman" w:hAnsi="Times New Roman" w:cs="Times New Roman"/>
          <w:sz w:val="24"/>
          <w:szCs w:val="24"/>
        </w:rPr>
      </w:pPr>
      <w:r w:rsidRPr="00EA5EE3">
        <w:rPr>
          <w:rFonts w:ascii="Times New Roman" w:hAnsi="Times New Roman" w:cs="Times New Roman"/>
          <w:b/>
          <w:bCs/>
          <w:sz w:val="24"/>
          <w:szCs w:val="24"/>
        </w:rPr>
        <w:t>POSTANOWIENIA KOŃCOWE</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99</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5065F7" w:rsidP="001919C9">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EA5EE3">
        <w:rPr>
          <w:rFonts w:ascii="Times New Roman" w:hAnsi="Times New Roman" w:cs="Times New Roman"/>
          <w:sz w:val="24"/>
          <w:szCs w:val="24"/>
        </w:rPr>
        <w:t>S</w:t>
      </w:r>
      <w:r w:rsidR="00E74E66" w:rsidRPr="00EA5EE3">
        <w:rPr>
          <w:rFonts w:ascii="Times New Roman" w:hAnsi="Times New Roman" w:cs="Times New Roman"/>
          <w:sz w:val="24"/>
          <w:szCs w:val="24"/>
        </w:rPr>
        <w:t>zczegółowe s</w:t>
      </w:r>
      <w:r w:rsidRPr="00EA5EE3">
        <w:rPr>
          <w:rFonts w:ascii="Times New Roman" w:hAnsi="Times New Roman" w:cs="Times New Roman"/>
          <w:sz w:val="24"/>
          <w:szCs w:val="24"/>
        </w:rPr>
        <w:t xml:space="preserve">prawy </w:t>
      </w:r>
      <w:r w:rsidR="00BA00E1" w:rsidRPr="00EA5EE3">
        <w:rPr>
          <w:rFonts w:ascii="Times New Roman" w:hAnsi="Times New Roman" w:cs="Times New Roman"/>
          <w:sz w:val="24"/>
          <w:szCs w:val="24"/>
        </w:rPr>
        <w:t>dotycząc</w:t>
      </w:r>
      <w:r w:rsidRPr="00EA5EE3">
        <w:rPr>
          <w:rFonts w:ascii="Times New Roman" w:hAnsi="Times New Roman" w:cs="Times New Roman"/>
          <w:sz w:val="24"/>
          <w:szCs w:val="24"/>
        </w:rPr>
        <w:t>e</w:t>
      </w:r>
      <w:r w:rsidR="00BA00E1" w:rsidRPr="00EA5EE3">
        <w:rPr>
          <w:rFonts w:ascii="Times New Roman" w:hAnsi="Times New Roman" w:cs="Times New Roman"/>
          <w:sz w:val="24"/>
          <w:szCs w:val="24"/>
        </w:rPr>
        <w:t xml:space="preserve"> porządku i trybu odbywania studiów nieobjęt</w:t>
      </w:r>
      <w:r w:rsidRPr="00EA5EE3">
        <w:rPr>
          <w:rFonts w:ascii="Times New Roman" w:hAnsi="Times New Roman" w:cs="Times New Roman"/>
          <w:sz w:val="24"/>
          <w:szCs w:val="24"/>
        </w:rPr>
        <w:t>e</w:t>
      </w:r>
      <w:r w:rsidR="00BA00E1" w:rsidRPr="00EA5EE3">
        <w:rPr>
          <w:rFonts w:ascii="Times New Roman" w:hAnsi="Times New Roman" w:cs="Times New Roman"/>
          <w:sz w:val="24"/>
          <w:szCs w:val="24"/>
        </w:rPr>
        <w:t xml:space="preserve"> przepisami</w:t>
      </w:r>
      <w:r w:rsidR="00B94C23" w:rsidRPr="00EA5EE3">
        <w:rPr>
          <w:rFonts w:ascii="Times New Roman" w:hAnsi="Times New Roman" w:cs="Times New Roman"/>
          <w:sz w:val="24"/>
          <w:szCs w:val="24"/>
        </w:rPr>
        <w:t xml:space="preserve"> niniejszego </w:t>
      </w:r>
      <w:r w:rsidR="00BA00E1" w:rsidRPr="00EA5EE3">
        <w:rPr>
          <w:rFonts w:ascii="Times New Roman" w:hAnsi="Times New Roman" w:cs="Times New Roman"/>
          <w:sz w:val="24"/>
          <w:szCs w:val="24"/>
        </w:rPr>
        <w:t xml:space="preserve">regulaminu </w:t>
      </w:r>
      <w:r w:rsidRPr="00EA5EE3">
        <w:rPr>
          <w:rFonts w:ascii="Times New Roman" w:hAnsi="Times New Roman" w:cs="Times New Roman"/>
          <w:sz w:val="24"/>
          <w:szCs w:val="24"/>
        </w:rPr>
        <w:t>norm</w:t>
      </w:r>
      <w:r w:rsidR="00B94C23" w:rsidRPr="00EA5EE3">
        <w:rPr>
          <w:rFonts w:ascii="Times New Roman" w:hAnsi="Times New Roman" w:cs="Times New Roman"/>
          <w:sz w:val="24"/>
          <w:szCs w:val="24"/>
        </w:rPr>
        <w:t>owane są w drodze z</w:t>
      </w:r>
      <w:r w:rsidRPr="00EA5EE3">
        <w:rPr>
          <w:rFonts w:ascii="Times New Roman" w:hAnsi="Times New Roman" w:cs="Times New Roman"/>
          <w:sz w:val="24"/>
          <w:szCs w:val="24"/>
        </w:rPr>
        <w:t>arządze</w:t>
      </w:r>
      <w:r w:rsidR="00B94C23" w:rsidRPr="00EA5EE3">
        <w:rPr>
          <w:rFonts w:ascii="Times New Roman" w:hAnsi="Times New Roman" w:cs="Times New Roman"/>
          <w:sz w:val="24"/>
          <w:szCs w:val="24"/>
        </w:rPr>
        <w:t>ń</w:t>
      </w:r>
      <w:r w:rsidRPr="00EA5EE3">
        <w:rPr>
          <w:rFonts w:ascii="Times New Roman" w:hAnsi="Times New Roman" w:cs="Times New Roman"/>
          <w:sz w:val="24"/>
          <w:szCs w:val="24"/>
        </w:rPr>
        <w:t xml:space="preserve">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a</w:t>
      </w:r>
      <w:r w:rsidR="00BA00E1" w:rsidRPr="00EA5EE3">
        <w:rPr>
          <w:rFonts w:ascii="Times New Roman" w:hAnsi="Times New Roman" w:cs="Times New Roman"/>
          <w:sz w:val="24"/>
          <w:szCs w:val="24"/>
        </w:rPr>
        <w:t>.</w:t>
      </w:r>
    </w:p>
    <w:p w:rsidR="00BA00E1" w:rsidRPr="00EA5EE3" w:rsidRDefault="00BA00E1" w:rsidP="00BA00E1">
      <w:pPr>
        <w:widowControl w:val="0"/>
        <w:autoSpaceDE w:val="0"/>
        <w:autoSpaceDN w:val="0"/>
        <w:adjustRightInd w:val="0"/>
        <w:spacing w:after="0" w:line="121" w:lineRule="exact"/>
        <w:rPr>
          <w:rFonts w:ascii="Times New Roman" w:hAnsi="Times New Roman" w:cs="Times New Roman"/>
          <w:sz w:val="24"/>
          <w:szCs w:val="24"/>
        </w:rPr>
      </w:pPr>
    </w:p>
    <w:p w:rsidR="00BA00E1" w:rsidRPr="00EA5EE3" w:rsidRDefault="00BA00E1" w:rsidP="00BA00E1">
      <w:pPr>
        <w:widowControl w:val="0"/>
        <w:autoSpaceDE w:val="0"/>
        <w:autoSpaceDN w:val="0"/>
        <w:adjustRightInd w:val="0"/>
        <w:spacing w:after="0" w:line="239" w:lineRule="auto"/>
        <w:ind w:left="4340"/>
        <w:rPr>
          <w:rFonts w:ascii="Times New Roman" w:hAnsi="Times New Roman" w:cs="Times New Roman"/>
          <w:sz w:val="24"/>
          <w:szCs w:val="24"/>
        </w:rPr>
      </w:pPr>
      <w:r w:rsidRPr="00EA5EE3">
        <w:rPr>
          <w:rFonts w:ascii="Times New Roman" w:hAnsi="Times New Roman" w:cs="Times New Roman"/>
          <w:sz w:val="24"/>
          <w:szCs w:val="24"/>
        </w:rPr>
        <w:t>§ 100</w:t>
      </w:r>
    </w:p>
    <w:p w:rsidR="00BA00E1" w:rsidRPr="00EA5EE3" w:rsidRDefault="00BA00E1" w:rsidP="00BA00E1">
      <w:pPr>
        <w:widowControl w:val="0"/>
        <w:autoSpaceDE w:val="0"/>
        <w:autoSpaceDN w:val="0"/>
        <w:adjustRightInd w:val="0"/>
        <w:spacing w:after="0" w:line="138" w:lineRule="exact"/>
        <w:rPr>
          <w:rFonts w:ascii="Times New Roman" w:hAnsi="Times New Roman" w:cs="Times New Roman"/>
          <w:sz w:val="24"/>
          <w:szCs w:val="24"/>
        </w:rPr>
      </w:pPr>
    </w:p>
    <w:p w:rsidR="00BA00E1" w:rsidRPr="00EA5EE3" w:rsidRDefault="00BA00E1" w:rsidP="00BA00E1">
      <w:pPr>
        <w:widowControl w:val="0"/>
        <w:overflowPunct w:val="0"/>
        <w:autoSpaceDE w:val="0"/>
        <w:autoSpaceDN w:val="0"/>
        <w:adjustRightInd w:val="0"/>
        <w:spacing w:after="0" w:line="232" w:lineRule="auto"/>
        <w:ind w:right="180"/>
        <w:rPr>
          <w:rFonts w:ascii="Times New Roman" w:hAnsi="Times New Roman" w:cs="Times New Roman"/>
          <w:sz w:val="24"/>
          <w:szCs w:val="24"/>
        </w:rPr>
      </w:pPr>
      <w:r w:rsidRPr="00EA5EE3">
        <w:rPr>
          <w:rFonts w:ascii="Times New Roman" w:hAnsi="Times New Roman" w:cs="Times New Roman"/>
          <w:sz w:val="24"/>
          <w:szCs w:val="24"/>
        </w:rPr>
        <w:t>Regulamin wchodzi w życie z początkiem roku akademickiego</w:t>
      </w:r>
      <w:r w:rsidR="00B94C23" w:rsidRPr="00EA5EE3">
        <w:rPr>
          <w:rFonts w:ascii="Times New Roman" w:hAnsi="Times New Roman" w:cs="Times New Roman"/>
          <w:sz w:val="24"/>
          <w:szCs w:val="24"/>
        </w:rPr>
        <w:t xml:space="preserve"> 2015/2016</w:t>
      </w:r>
      <w:r w:rsidRPr="00EA5EE3">
        <w:rPr>
          <w:rFonts w:ascii="Times New Roman" w:hAnsi="Times New Roman" w:cs="Times New Roman"/>
          <w:sz w:val="24"/>
          <w:szCs w:val="24"/>
        </w:rPr>
        <w:t xml:space="preserve">. </w:t>
      </w:r>
    </w:p>
    <w:p w:rsidR="00177469" w:rsidRPr="00EA5EE3" w:rsidRDefault="00177469" w:rsidP="00BA00E1">
      <w:pPr>
        <w:widowControl w:val="0"/>
        <w:overflowPunct w:val="0"/>
        <w:autoSpaceDE w:val="0"/>
        <w:autoSpaceDN w:val="0"/>
        <w:adjustRightInd w:val="0"/>
        <w:spacing w:after="0" w:line="232" w:lineRule="auto"/>
        <w:ind w:right="180"/>
        <w:rPr>
          <w:rFonts w:ascii="Times New Roman" w:hAnsi="Times New Roman" w:cs="Times New Roman"/>
          <w:sz w:val="24"/>
          <w:szCs w:val="24"/>
        </w:rPr>
      </w:pPr>
    </w:p>
    <w:p w:rsidR="00177469" w:rsidRPr="00EA5EE3" w:rsidRDefault="00177469" w:rsidP="00BA00E1">
      <w:pPr>
        <w:widowControl w:val="0"/>
        <w:overflowPunct w:val="0"/>
        <w:autoSpaceDE w:val="0"/>
        <w:autoSpaceDN w:val="0"/>
        <w:adjustRightInd w:val="0"/>
        <w:spacing w:after="0" w:line="232" w:lineRule="auto"/>
        <w:ind w:right="180"/>
        <w:rPr>
          <w:rFonts w:ascii="Times New Roman" w:hAnsi="Times New Roman" w:cs="Times New Roman"/>
          <w:sz w:val="24"/>
          <w:szCs w:val="24"/>
        </w:rPr>
      </w:pPr>
    </w:p>
    <w:p w:rsidR="00177469" w:rsidRPr="00EA5EE3" w:rsidRDefault="00177469" w:rsidP="00BA00E1">
      <w:pPr>
        <w:widowControl w:val="0"/>
        <w:overflowPunct w:val="0"/>
        <w:autoSpaceDE w:val="0"/>
        <w:autoSpaceDN w:val="0"/>
        <w:adjustRightInd w:val="0"/>
        <w:spacing w:after="0" w:line="232" w:lineRule="auto"/>
        <w:ind w:right="180"/>
        <w:rPr>
          <w:rFonts w:ascii="Times New Roman" w:hAnsi="Times New Roman" w:cs="Times New Roman"/>
          <w:sz w:val="24"/>
          <w:szCs w:val="24"/>
        </w:rPr>
      </w:pPr>
    </w:p>
    <w:p w:rsidR="00177469" w:rsidRPr="00EA5EE3" w:rsidRDefault="00177469" w:rsidP="00BA00E1">
      <w:pPr>
        <w:widowControl w:val="0"/>
        <w:overflowPunct w:val="0"/>
        <w:autoSpaceDE w:val="0"/>
        <w:autoSpaceDN w:val="0"/>
        <w:adjustRightInd w:val="0"/>
        <w:spacing w:after="0" w:line="232" w:lineRule="auto"/>
        <w:ind w:right="180"/>
        <w:rPr>
          <w:rFonts w:ascii="Times New Roman" w:hAnsi="Times New Roman" w:cs="Times New Roman"/>
          <w:sz w:val="24"/>
          <w:szCs w:val="24"/>
        </w:rPr>
      </w:pPr>
    </w:p>
    <w:p w:rsidR="00177469" w:rsidRPr="00EA5EE3" w:rsidRDefault="00177469" w:rsidP="00BA00E1">
      <w:pPr>
        <w:widowControl w:val="0"/>
        <w:overflowPunct w:val="0"/>
        <w:autoSpaceDE w:val="0"/>
        <w:autoSpaceDN w:val="0"/>
        <w:adjustRightInd w:val="0"/>
        <w:spacing w:after="0" w:line="232" w:lineRule="auto"/>
        <w:ind w:right="180"/>
        <w:rPr>
          <w:rFonts w:ascii="Times New Roman" w:hAnsi="Times New Roman" w:cs="Times New Roman"/>
          <w:sz w:val="24"/>
          <w:szCs w:val="24"/>
        </w:rPr>
      </w:pPr>
    </w:p>
    <w:p w:rsidR="00177469" w:rsidRPr="00EA5EE3" w:rsidRDefault="00177469" w:rsidP="00BA00E1">
      <w:pPr>
        <w:widowControl w:val="0"/>
        <w:overflowPunct w:val="0"/>
        <w:autoSpaceDE w:val="0"/>
        <w:autoSpaceDN w:val="0"/>
        <w:adjustRightInd w:val="0"/>
        <w:spacing w:after="0" w:line="232" w:lineRule="auto"/>
        <w:ind w:right="180"/>
        <w:rPr>
          <w:rFonts w:ascii="Times New Roman" w:hAnsi="Times New Roman" w:cs="Times New Roman"/>
          <w:sz w:val="24"/>
          <w:szCs w:val="24"/>
        </w:rPr>
      </w:pPr>
    </w:p>
    <w:p w:rsidR="00177469" w:rsidRPr="00EA5EE3" w:rsidRDefault="00177469" w:rsidP="00BA00E1">
      <w:pPr>
        <w:widowControl w:val="0"/>
        <w:overflowPunct w:val="0"/>
        <w:autoSpaceDE w:val="0"/>
        <w:autoSpaceDN w:val="0"/>
        <w:adjustRightInd w:val="0"/>
        <w:spacing w:after="0" w:line="232" w:lineRule="auto"/>
        <w:ind w:right="180"/>
        <w:rPr>
          <w:rFonts w:ascii="Times New Roman" w:hAnsi="Times New Roman" w:cs="Times New Roman"/>
          <w:sz w:val="24"/>
          <w:szCs w:val="24"/>
        </w:rPr>
      </w:pPr>
    </w:p>
    <w:p w:rsidR="00177469" w:rsidRPr="00EA5EE3" w:rsidRDefault="00177469" w:rsidP="00BA00E1">
      <w:pPr>
        <w:widowControl w:val="0"/>
        <w:overflowPunct w:val="0"/>
        <w:autoSpaceDE w:val="0"/>
        <w:autoSpaceDN w:val="0"/>
        <w:adjustRightInd w:val="0"/>
        <w:spacing w:after="0" w:line="232" w:lineRule="auto"/>
        <w:ind w:right="180"/>
        <w:rPr>
          <w:rFonts w:ascii="Times New Roman" w:hAnsi="Times New Roman" w:cs="Times New Roman"/>
          <w:sz w:val="24"/>
          <w:szCs w:val="24"/>
        </w:rPr>
      </w:pPr>
    </w:p>
    <w:p w:rsidR="00177469" w:rsidRPr="00EA5EE3" w:rsidRDefault="00177469" w:rsidP="00BA00E1">
      <w:pPr>
        <w:widowControl w:val="0"/>
        <w:overflowPunct w:val="0"/>
        <w:autoSpaceDE w:val="0"/>
        <w:autoSpaceDN w:val="0"/>
        <w:adjustRightInd w:val="0"/>
        <w:spacing w:after="0" w:line="232" w:lineRule="auto"/>
        <w:ind w:right="180"/>
        <w:rPr>
          <w:rFonts w:ascii="Times New Roman" w:hAnsi="Times New Roman" w:cs="Times New Roman"/>
          <w:sz w:val="24"/>
          <w:szCs w:val="24"/>
        </w:rPr>
      </w:pPr>
    </w:p>
    <w:p w:rsidR="00177469" w:rsidRPr="00EA5EE3" w:rsidRDefault="00177469" w:rsidP="00BA00E1">
      <w:pPr>
        <w:widowControl w:val="0"/>
        <w:overflowPunct w:val="0"/>
        <w:autoSpaceDE w:val="0"/>
        <w:autoSpaceDN w:val="0"/>
        <w:adjustRightInd w:val="0"/>
        <w:spacing w:after="0" w:line="232" w:lineRule="auto"/>
        <w:ind w:right="180"/>
        <w:rPr>
          <w:rFonts w:ascii="Times New Roman" w:hAnsi="Times New Roman" w:cs="Times New Roman"/>
          <w:sz w:val="24"/>
          <w:szCs w:val="24"/>
        </w:rPr>
      </w:pPr>
    </w:p>
    <w:p w:rsidR="00177469" w:rsidRPr="00EA5EE3" w:rsidRDefault="00177469">
      <w:pPr>
        <w:rPr>
          <w:rFonts w:ascii="Times New Roman" w:hAnsi="Times New Roman" w:cs="Times New Roman"/>
          <w:sz w:val="24"/>
          <w:szCs w:val="24"/>
        </w:rPr>
      </w:pPr>
    </w:p>
    <w:p w:rsidR="00177469" w:rsidRPr="00EA5EE3" w:rsidRDefault="00177469" w:rsidP="00177469">
      <w:pPr>
        <w:pStyle w:val="Tekstpodstawowy"/>
        <w:jc w:val="left"/>
      </w:pPr>
      <w:bookmarkStart w:id="5" w:name="OLE_LINK3"/>
      <w:r w:rsidRPr="00EA5EE3">
        <w:t>Załącznik nr 1. do Regulaminu Studiów WSAP w Kielcach</w:t>
      </w:r>
    </w:p>
    <w:p w:rsidR="00177469" w:rsidRPr="00EA5EE3" w:rsidRDefault="00177469" w:rsidP="00177469">
      <w:pPr>
        <w:pStyle w:val="Tekstpodstawowy"/>
      </w:pPr>
    </w:p>
    <w:p w:rsidR="00177469" w:rsidRPr="00EA5EE3" w:rsidRDefault="00177469" w:rsidP="00177469">
      <w:pPr>
        <w:pStyle w:val="Tekstpodstawowy"/>
      </w:pPr>
      <w:r w:rsidRPr="00EA5EE3">
        <w:t>Regulamin procesu dyplomowania</w:t>
      </w:r>
    </w:p>
    <w:p w:rsidR="00177469" w:rsidRPr="00EA5EE3" w:rsidRDefault="00177469" w:rsidP="00177469">
      <w:pPr>
        <w:spacing w:line="360" w:lineRule="auto"/>
        <w:jc w:val="center"/>
        <w:rPr>
          <w:rFonts w:ascii="Times New Roman" w:hAnsi="Times New Roman" w:cs="Times New Roman"/>
          <w:b/>
          <w:sz w:val="24"/>
          <w:szCs w:val="24"/>
        </w:rPr>
      </w:pPr>
      <w:r w:rsidRPr="00EA5EE3">
        <w:rPr>
          <w:rFonts w:ascii="Times New Roman" w:hAnsi="Times New Roman" w:cs="Times New Roman"/>
          <w:b/>
          <w:sz w:val="24"/>
          <w:szCs w:val="24"/>
        </w:rPr>
        <w:t>Wyższej Szkoły Administracji Publicznej w Kielcach</w:t>
      </w:r>
      <w:bookmarkEnd w:id="5"/>
    </w:p>
    <w:p w:rsidR="00177469" w:rsidRPr="00EA5EE3" w:rsidRDefault="00177469" w:rsidP="00177469">
      <w:pPr>
        <w:spacing w:line="360" w:lineRule="auto"/>
        <w:jc w:val="both"/>
        <w:rPr>
          <w:rFonts w:ascii="Times New Roman" w:hAnsi="Times New Roman" w:cs="Times New Roman"/>
          <w:bCs/>
          <w:sz w:val="24"/>
          <w:szCs w:val="24"/>
        </w:rPr>
      </w:pPr>
    </w:p>
    <w:p w:rsidR="00177469" w:rsidRPr="00EA5EE3" w:rsidRDefault="00177469" w:rsidP="00177469">
      <w:pPr>
        <w:spacing w:line="360" w:lineRule="auto"/>
        <w:jc w:val="both"/>
        <w:rPr>
          <w:rFonts w:ascii="Times New Roman" w:hAnsi="Times New Roman" w:cs="Times New Roman"/>
          <w:i/>
          <w:sz w:val="24"/>
          <w:szCs w:val="24"/>
        </w:rPr>
      </w:pPr>
      <w:r w:rsidRPr="00EA5EE3">
        <w:rPr>
          <w:rFonts w:ascii="Times New Roman" w:hAnsi="Times New Roman" w:cs="Times New Roman"/>
          <w:sz w:val="24"/>
          <w:szCs w:val="24"/>
        </w:rPr>
        <w:t xml:space="preserve">1. Podstawę zasad przygotowania i złożenia prac dyplomowych oraz podstawę organizacji i przebiegu egzaminu dyplomowego stanowią przepisy </w:t>
      </w:r>
      <w:r w:rsidRPr="00EA5EE3">
        <w:rPr>
          <w:rFonts w:ascii="Times New Roman" w:hAnsi="Times New Roman" w:cs="Times New Roman"/>
          <w:i/>
          <w:sz w:val="24"/>
          <w:szCs w:val="24"/>
        </w:rPr>
        <w:t>Regulaminu Studiów</w:t>
      </w:r>
      <w:r w:rsidRPr="00EA5EE3">
        <w:rPr>
          <w:rFonts w:ascii="Times New Roman" w:hAnsi="Times New Roman" w:cs="Times New Roman"/>
          <w:sz w:val="24"/>
          <w:szCs w:val="24"/>
        </w:rPr>
        <w:t xml:space="preserve"> Wyższej Szkoły Administracji Publicznej oraz coroczne </w:t>
      </w:r>
      <w:r w:rsidRPr="00EA5EE3">
        <w:rPr>
          <w:rFonts w:ascii="Times New Roman" w:hAnsi="Times New Roman" w:cs="Times New Roman"/>
          <w:i/>
          <w:sz w:val="24"/>
          <w:szCs w:val="24"/>
        </w:rPr>
        <w:t xml:space="preserve">Zarządzenie </w:t>
      </w:r>
      <w:r w:rsidR="00CF7060" w:rsidRPr="00EA5EE3">
        <w:rPr>
          <w:rFonts w:ascii="Times New Roman" w:hAnsi="Times New Roman" w:cs="Times New Roman"/>
          <w:i/>
          <w:sz w:val="24"/>
          <w:szCs w:val="24"/>
        </w:rPr>
        <w:t>Rektor</w:t>
      </w:r>
      <w:r w:rsidRPr="00EA5EE3">
        <w:rPr>
          <w:rFonts w:ascii="Times New Roman" w:hAnsi="Times New Roman" w:cs="Times New Roman"/>
          <w:i/>
          <w:sz w:val="24"/>
          <w:szCs w:val="24"/>
        </w:rPr>
        <w:t>a w sprawie organizacji roku akademickiego.</w:t>
      </w:r>
    </w:p>
    <w:p w:rsidR="00427CA3" w:rsidRPr="00EA5EE3" w:rsidRDefault="00177469" w:rsidP="00427CA3">
      <w:pPr>
        <w:widowControl w:val="0"/>
        <w:autoSpaceDE w:val="0"/>
        <w:autoSpaceDN w:val="0"/>
        <w:adjustRightInd w:val="0"/>
        <w:spacing w:after="0" w:line="240" w:lineRule="auto"/>
        <w:jc w:val="both"/>
        <w:rPr>
          <w:rFonts w:ascii="Times New Roman" w:hAnsi="Times New Roman" w:cs="Times New Roman"/>
          <w:sz w:val="24"/>
          <w:szCs w:val="24"/>
        </w:rPr>
      </w:pPr>
      <w:r w:rsidRPr="00EA5EE3">
        <w:rPr>
          <w:rFonts w:ascii="Times New Roman" w:hAnsi="Times New Roman" w:cs="Times New Roman"/>
          <w:sz w:val="24"/>
          <w:szCs w:val="24"/>
        </w:rPr>
        <w:t>2. Autorem pracy dyplomowej może być tylko jeden student</w:t>
      </w:r>
      <w:r w:rsidR="00295508" w:rsidRPr="00EA5EE3">
        <w:rPr>
          <w:rFonts w:ascii="Times New Roman" w:hAnsi="Times New Roman" w:cs="Times New Roman"/>
          <w:sz w:val="24"/>
          <w:szCs w:val="24"/>
        </w:rPr>
        <w:t xml:space="preserve">, z zastrzeżeniem § 79 ust. 2 i 3 Regulaminu </w:t>
      </w:r>
      <w:r w:rsidR="00427CA3" w:rsidRPr="00EA5EE3">
        <w:rPr>
          <w:rFonts w:ascii="Times New Roman" w:hAnsi="Times New Roman" w:cs="Times New Roman"/>
          <w:sz w:val="24"/>
          <w:szCs w:val="24"/>
        </w:rPr>
        <w:t>Studiów WSAP</w:t>
      </w:r>
      <w:r w:rsidR="00295508" w:rsidRPr="00EA5EE3">
        <w:rPr>
          <w:rFonts w:ascii="Times New Roman" w:hAnsi="Times New Roman" w:cs="Times New Roman"/>
          <w:sz w:val="24"/>
          <w:szCs w:val="24"/>
        </w:rPr>
        <w:t>.</w:t>
      </w:r>
    </w:p>
    <w:p w:rsidR="00427CA3" w:rsidRPr="00EA5EE3" w:rsidRDefault="00427CA3" w:rsidP="00427CA3">
      <w:pPr>
        <w:widowControl w:val="0"/>
        <w:autoSpaceDE w:val="0"/>
        <w:autoSpaceDN w:val="0"/>
        <w:adjustRightInd w:val="0"/>
        <w:spacing w:after="0" w:line="240" w:lineRule="auto"/>
        <w:jc w:val="both"/>
        <w:rPr>
          <w:rFonts w:ascii="Times New Roman" w:hAnsi="Times New Roman" w:cs="Times New Roman"/>
          <w:sz w:val="24"/>
          <w:szCs w:val="24"/>
        </w:rPr>
      </w:pP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3. Student przygotowuje pracę dyplomową pod kierunkiem promotora pracy, według jego wymogów merytorycznych.</w:t>
      </w: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4. Praca dyplomowa musi spełniać wymogi formalne wskazane w </w:t>
      </w:r>
      <w:r w:rsidRPr="00EA5EE3">
        <w:rPr>
          <w:rFonts w:ascii="Times New Roman" w:hAnsi="Times New Roman" w:cs="Times New Roman"/>
          <w:i/>
          <w:sz w:val="24"/>
          <w:szCs w:val="24"/>
        </w:rPr>
        <w:t xml:space="preserve">Zasadach przygotowania prac dyplomowych </w:t>
      </w:r>
      <w:r w:rsidRPr="00EA5EE3">
        <w:rPr>
          <w:rFonts w:ascii="Times New Roman" w:hAnsi="Times New Roman" w:cs="Times New Roman"/>
          <w:sz w:val="24"/>
          <w:szCs w:val="24"/>
        </w:rPr>
        <w:t>stanowiących załącznik do niniejszego Regulaminu.</w:t>
      </w: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5. Warunkiem zaliczenia seminarium w ostatnim semestrze studiów jest złożenie pracy dyplomowej w </w:t>
      </w:r>
      <w:r w:rsidR="002A7349">
        <w:rPr>
          <w:rFonts w:ascii="Times New Roman" w:hAnsi="Times New Roman" w:cs="Times New Roman"/>
          <w:sz w:val="24"/>
          <w:szCs w:val="24"/>
        </w:rPr>
        <w:t>dziekanacie uczelni</w:t>
      </w:r>
      <w:r w:rsidRPr="00EA5EE3">
        <w:rPr>
          <w:rFonts w:ascii="Times New Roman" w:hAnsi="Times New Roman" w:cs="Times New Roman"/>
          <w:sz w:val="24"/>
          <w:szCs w:val="24"/>
        </w:rPr>
        <w:t>.</w:t>
      </w: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6. Student </w:t>
      </w:r>
      <w:r w:rsidR="00427CA3" w:rsidRPr="00EA5EE3">
        <w:rPr>
          <w:rFonts w:ascii="Times New Roman" w:hAnsi="Times New Roman" w:cs="Times New Roman"/>
          <w:sz w:val="24"/>
          <w:szCs w:val="24"/>
        </w:rPr>
        <w:t>z</w:t>
      </w:r>
      <w:r w:rsidRPr="00EA5EE3">
        <w:rPr>
          <w:rFonts w:ascii="Times New Roman" w:hAnsi="Times New Roman" w:cs="Times New Roman"/>
          <w:sz w:val="24"/>
          <w:szCs w:val="24"/>
        </w:rPr>
        <w:t xml:space="preserve">obowiązany jest złożyć pracę dyplomową w formie pisemnej po uprzednim przyjęciu jej przez promotora potwierdzonym jego własnoręcznym podpisem na tytułowej stronie pracy. </w:t>
      </w: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7. </w:t>
      </w:r>
      <w:r w:rsidR="00427CA3" w:rsidRPr="00EA5EE3">
        <w:rPr>
          <w:rFonts w:ascii="Times New Roman" w:hAnsi="Times New Roman" w:cs="Times New Roman"/>
          <w:sz w:val="24"/>
          <w:szCs w:val="24"/>
        </w:rPr>
        <w:t>Wraz z</w:t>
      </w:r>
      <w:r w:rsidRPr="00EA5EE3">
        <w:rPr>
          <w:rFonts w:ascii="Times New Roman" w:hAnsi="Times New Roman" w:cs="Times New Roman"/>
          <w:sz w:val="24"/>
          <w:szCs w:val="24"/>
        </w:rPr>
        <w:t xml:space="preserve"> </w:t>
      </w:r>
      <w:r w:rsidR="000C5467" w:rsidRPr="00EA5EE3">
        <w:rPr>
          <w:rFonts w:ascii="Times New Roman" w:hAnsi="Times New Roman" w:cs="Times New Roman"/>
          <w:sz w:val="24"/>
          <w:szCs w:val="24"/>
        </w:rPr>
        <w:t xml:space="preserve">egzemplarzem wydruku </w:t>
      </w:r>
      <w:r w:rsidRPr="00EA5EE3">
        <w:rPr>
          <w:rFonts w:ascii="Times New Roman" w:hAnsi="Times New Roman" w:cs="Times New Roman"/>
          <w:sz w:val="24"/>
          <w:szCs w:val="24"/>
        </w:rPr>
        <w:t>prac</w:t>
      </w:r>
      <w:r w:rsidR="000C5467" w:rsidRPr="00EA5EE3">
        <w:rPr>
          <w:rFonts w:ascii="Times New Roman" w:hAnsi="Times New Roman" w:cs="Times New Roman"/>
          <w:sz w:val="24"/>
          <w:szCs w:val="24"/>
        </w:rPr>
        <w:t>y</w:t>
      </w:r>
      <w:r w:rsidRPr="00EA5EE3">
        <w:rPr>
          <w:rFonts w:ascii="Times New Roman" w:hAnsi="Times New Roman" w:cs="Times New Roman"/>
          <w:sz w:val="24"/>
          <w:szCs w:val="24"/>
        </w:rPr>
        <w:t xml:space="preserve"> dyplomow</w:t>
      </w:r>
      <w:r w:rsidR="000C5467" w:rsidRPr="00EA5EE3">
        <w:rPr>
          <w:rFonts w:ascii="Times New Roman" w:hAnsi="Times New Roman" w:cs="Times New Roman"/>
          <w:sz w:val="24"/>
          <w:szCs w:val="24"/>
        </w:rPr>
        <w:t>ej</w:t>
      </w:r>
      <w:r w:rsidRPr="00EA5EE3">
        <w:rPr>
          <w:rFonts w:ascii="Times New Roman" w:hAnsi="Times New Roman" w:cs="Times New Roman"/>
          <w:sz w:val="24"/>
          <w:szCs w:val="24"/>
        </w:rPr>
        <w:t xml:space="preserve"> student składa </w:t>
      </w:r>
      <w:r w:rsidR="00427CA3" w:rsidRPr="00EA5EE3">
        <w:rPr>
          <w:rFonts w:ascii="Times New Roman" w:hAnsi="Times New Roman" w:cs="Times New Roman"/>
          <w:sz w:val="24"/>
          <w:szCs w:val="24"/>
        </w:rPr>
        <w:t>identyczną</w:t>
      </w:r>
      <w:r w:rsidR="000C5467" w:rsidRPr="00EA5EE3">
        <w:rPr>
          <w:rFonts w:ascii="Times New Roman" w:hAnsi="Times New Roman" w:cs="Times New Roman"/>
          <w:sz w:val="24"/>
          <w:szCs w:val="24"/>
        </w:rPr>
        <w:t xml:space="preserve"> wersję</w:t>
      </w:r>
      <w:r w:rsidR="00427CA3" w:rsidRPr="00EA5EE3">
        <w:rPr>
          <w:rFonts w:ascii="Times New Roman" w:hAnsi="Times New Roman" w:cs="Times New Roman"/>
          <w:sz w:val="24"/>
          <w:szCs w:val="24"/>
        </w:rPr>
        <w:t xml:space="preserve"> </w:t>
      </w:r>
      <w:r w:rsidRPr="00EA5EE3">
        <w:rPr>
          <w:rFonts w:ascii="Times New Roman" w:hAnsi="Times New Roman" w:cs="Times New Roman"/>
          <w:sz w:val="24"/>
          <w:szCs w:val="24"/>
        </w:rPr>
        <w:t>prac</w:t>
      </w:r>
      <w:r w:rsidR="000C5467" w:rsidRPr="00EA5EE3">
        <w:rPr>
          <w:rFonts w:ascii="Times New Roman" w:hAnsi="Times New Roman" w:cs="Times New Roman"/>
          <w:sz w:val="24"/>
          <w:szCs w:val="24"/>
        </w:rPr>
        <w:t>y</w:t>
      </w:r>
      <w:r w:rsidRPr="00EA5EE3">
        <w:rPr>
          <w:rFonts w:ascii="Times New Roman" w:hAnsi="Times New Roman" w:cs="Times New Roman"/>
          <w:sz w:val="24"/>
          <w:szCs w:val="24"/>
        </w:rPr>
        <w:t xml:space="preserve"> na nośniku elektronicznym (płyta CD) w kopercie z nadrukiem strony tytułowej pracy</w:t>
      </w:r>
      <w:r w:rsidR="000C5467" w:rsidRPr="00EA5EE3">
        <w:rPr>
          <w:rFonts w:ascii="Times New Roman" w:hAnsi="Times New Roman" w:cs="Times New Roman"/>
          <w:sz w:val="24"/>
          <w:szCs w:val="24"/>
        </w:rPr>
        <w:t>,</w:t>
      </w:r>
      <w:r w:rsidRPr="00EA5EE3">
        <w:rPr>
          <w:rFonts w:ascii="Times New Roman" w:hAnsi="Times New Roman" w:cs="Times New Roman"/>
          <w:sz w:val="24"/>
          <w:szCs w:val="24"/>
        </w:rPr>
        <w:t xml:space="preserve"> w odpowiednim do wielkości formacie. Koperta zawierająca prawidłowo nagraną płytę powinna zostać w sposób trwały przytwierdzona do wewnętrznej strony okładki pracy dyplomowej.</w:t>
      </w: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8. Student kończący studia zobowiązany jest złożyć pracę dyplomową ostatniego dnia sesji egzaminacyjnej ostatniego semestru studiów, zgodnie z organizacją roku akademickiego. </w:t>
      </w: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9. W uzasadnionych przypadkach - na wniosek studenta</w:t>
      </w:r>
      <w:r w:rsidR="00427CA3" w:rsidRPr="00EA5EE3">
        <w:rPr>
          <w:rFonts w:ascii="Times New Roman" w:hAnsi="Times New Roman" w:cs="Times New Roman"/>
          <w:sz w:val="24"/>
          <w:szCs w:val="24"/>
        </w:rPr>
        <w:t xml:space="preserve"> -</w:t>
      </w:r>
      <w:r w:rsidRPr="00EA5EE3">
        <w:rPr>
          <w:rFonts w:ascii="Times New Roman" w:hAnsi="Times New Roman" w:cs="Times New Roman"/>
          <w:sz w:val="24"/>
          <w:szCs w:val="24"/>
        </w:rPr>
        <w:t xml:space="preserve">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w:t>
      </w:r>
      <w:r w:rsidR="00CF7060" w:rsidRPr="00EA5EE3">
        <w:rPr>
          <w:rFonts w:ascii="Times New Roman" w:hAnsi="Times New Roman" w:cs="Times New Roman"/>
          <w:sz w:val="24"/>
          <w:szCs w:val="24"/>
        </w:rPr>
        <w:t>Prorektor</w:t>
      </w:r>
      <w:r w:rsidRPr="00EA5EE3">
        <w:rPr>
          <w:rFonts w:ascii="Times New Roman" w:hAnsi="Times New Roman" w:cs="Times New Roman"/>
          <w:sz w:val="24"/>
          <w:szCs w:val="24"/>
        </w:rPr>
        <w:t xml:space="preserve"> może przesunąć termin złożenia pracy dyplomowej – maksymalnie o dwa miesiące licząc od końca sesji egzaminacyjnej ostatniego semestru studiów. Podanie studenta o przedłużenie terminu złożenia pracy dyplomowej musi być zaopiniowane przez promotora. W opinii promotor określa stopień zaawansowania pracy.</w:t>
      </w: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10. W razie niemożności dokończenia procesu dyplomowania przez promotora, mogącej mieć wpływ na opóźnienie terminu złożenia pracy dyplomowej przez studenta,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 xml:space="preserve"> może wyznaczyć osobę zastępującą nieobecnego promotora. </w:t>
      </w: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11. Oceny pracy dyplomowej dokon</w:t>
      </w:r>
      <w:r w:rsidR="000C5467" w:rsidRPr="00EA5EE3">
        <w:rPr>
          <w:rFonts w:ascii="Times New Roman" w:hAnsi="Times New Roman" w:cs="Times New Roman"/>
          <w:sz w:val="24"/>
          <w:szCs w:val="24"/>
        </w:rPr>
        <w:t>uje, w formie pisemnej recenzji</w:t>
      </w:r>
      <w:r w:rsidRPr="00EA5EE3">
        <w:rPr>
          <w:rFonts w:ascii="Times New Roman" w:hAnsi="Times New Roman" w:cs="Times New Roman"/>
          <w:sz w:val="24"/>
          <w:szCs w:val="24"/>
        </w:rPr>
        <w:t xml:space="preserve"> promotor pracy oraz recenzent, wyznaczony przez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 xml:space="preserve">a. </w:t>
      </w: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12. Recenzentem pracy dyplomowej może być pracownik posiadający co najmniej stopień naukowy doktora. </w:t>
      </w: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13. Promotor i recenzent powinien złożyć recenzję w ciągu dwóch tygodni od daty otrzymania pracy dyplomowej do recenzji. </w:t>
      </w: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14. Praca dyplomowa oceniana jest przez promotora i recenzenta według skali:</w:t>
      </w:r>
    </w:p>
    <w:p w:rsidR="00177469" w:rsidRPr="00EA5EE3" w:rsidRDefault="00177469" w:rsidP="00177469">
      <w:pPr>
        <w:spacing w:after="0" w:line="360" w:lineRule="auto"/>
        <w:ind w:left="397"/>
        <w:jc w:val="both"/>
        <w:rPr>
          <w:rFonts w:ascii="Times New Roman" w:hAnsi="Times New Roman" w:cs="Times New Roman"/>
          <w:sz w:val="24"/>
          <w:szCs w:val="24"/>
        </w:rPr>
      </w:pPr>
      <w:r w:rsidRPr="00EA5EE3">
        <w:rPr>
          <w:rFonts w:ascii="Times New Roman" w:hAnsi="Times New Roman" w:cs="Times New Roman"/>
          <w:sz w:val="24"/>
          <w:szCs w:val="24"/>
        </w:rPr>
        <w:t xml:space="preserve">bardzo dobry 5,0 </w:t>
      </w:r>
    </w:p>
    <w:p w:rsidR="00177469" w:rsidRPr="00EA5EE3" w:rsidRDefault="00177469" w:rsidP="00177469">
      <w:pPr>
        <w:spacing w:after="0" w:line="360" w:lineRule="auto"/>
        <w:ind w:left="397"/>
        <w:jc w:val="both"/>
        <w:rPr>
          <w:rFonts w:ascii="Times New Roman" w:hAnsi="Times New Roman" w:cs="Times New Roman"/>
          <w:sz w:val="24"/>
          <w:szCs w:val="24"/>
        </w:rPr>
      </w:pPr>
      <w:r w:rsidRPr="00EA5EE3">
        <w:rPr>
          <w:rFonts w:ascii="Times New Roman" w:hAnsi="Times New Roman" w:cs="Times New Roman"/>
          <w:sz w:val="24"/>
          <w:szCs w:val="24"/>
        </w:rPr>
        <w:t xml:space="preserve">dobry plus 4,5 </w:t>
      </w:r>
    </w:p>
    <w:p w:rsidR="00177469" w:rsidRPr="00EA5EE3" w:rsidRDefault="00177469" w:rsidP="00177469">
      <w:pPr>
        <w:spacing w:after="0" w:line="360" w:lineRule="auto"/>
        <w:ind w:left="397"/>
        <w:jc w:val="both"/>
        <w:rPr>
          <w:rFonts w:ascii="Times New Roman" w:hAnsi="Times New Roman" w:cs="Times New Roman"/>
          <w:sz w:val="24"/>
          <w:szCs w:val="24"/>
        </w:rPr>
      </w:pPr>
      <w:r w:rsidRPr="00EA5EE3">
        <w:rPr>
          <w:rFonts w:ascii="Times New Roman" w:hAnsi="Times New Roman" w:cs="Times New Roman"/>
          <w:sz w:val="24"/>
          <w:szCs w:val="24"/>
        </w:rPr>
        <w:t xml:space="preserve">dobry 4,0 </w:t>
      </w:r>
    </w:p>
    <w:p w:rsidR="00177469" w:rsidRPr="00EA5EE3" w:rsidRDefault="00177469" w:rsidP="00177469">
      <w:pPr>
        <w:spacing w:after="0" w:line="360" w:lineRule="auto"/>
        <w:ind w:left="397"/>
        <w:jc w:val="both"/>
        <w:rPr>
          <w:rFonts w:ascii="Times New Roman" w:hAnsi="Times New Roman" w:cs="Times New Roman"/>
          <w:sz w:val="24"/>
          <w:szCs w:val="24"/>
        </w:rPr>
      </w:pPr>
      <w:r w:rsidRPr="00EA5EE3">
        <w:rPr>
          <w:rFonts w:ascii="Times New Roman" w:hAnsi="Times New Roman" w:cs="Times New Roman"/>
          <w:sz w:val="24"/>
          <w:szCs w:val="24"/>
        </w:rPr>
        <w:t xml:space="preserve">dostateczny plus 3,5 </w:t>
      </w:r>
    </w:p>
    <w:p w:rsidR="00177469" w:rsidRPr="00EA5EE3" w:rsidRDefault="00177469" w:rsidP="00177469">
      <w:pPr>
        <w:spacing w:after="0" w:line="360" w:lineRule="auto"/>
        <w:ind w:left="397"/>
        <w:jc w:val="both"/>
        <w:rPr>
          <w:rFonts w:ascii="Times New Roman" w:hAnsi="Times New Roman" w:cs="Times New Roman"/>
          <w:sz w:val="24"/>
          <w:szCs w:val="24"/>
        </w:rPr>
      </w:pPr>
      <w:r w:rsidRPr="00EA5EE3">
        <w:rPr>
          <w:rFonts w:ascii="Times New Roman" w:hAnsi="Times New Roman" w:cs="Times New Roman"/>
          <w:sz w:val="24"/>
          <w:szCs w:val="24"/>
        </w:rPr>
        <w:t xml:space="preserve">dostateczny 3,0 </w:t>
      </w:r>
    </w:p>
    <w:p w:rsidR="00177469" w:rsidRPr="00EA5EE3" w:rsidRDefault="00177469" w:rsidP="00177469">
      <w:pPr>
        <w:spacing w:after="0" w:line="360" w:lineRule="auto"/>
        <w:ind w:left="397"/>
        <w:jc w:val="both"/>
        <w:rPr>
          <w:rFonts w:ascii="Times New Roman" w:hAnsi="Times New Roman" w:cs="Times New Roman"/>
          <w:sz w:val="24"/>
          <w:szCs w:val="24"/>
        </w:rPr>
      </w:pPr>
      <w:r w:rsidRPr="00EA5EE3">
        <w:rPr>
          <w:rFonts w:ascii="Times New Roman" w:hAnsi="Times New Roman" w:cs="Times New Roman"/>
          <w:sz w:val="24"/>
          <w:szCs w:val="24"/>
        </w:rPr>
        <w:t>niedostateczny 2,0</w:t>
      </w:r>
    </w:p>
    <w:p w:rsidR="00177469" w:rsidRPr="00EA5EE3" w:rsidRDefault="00177469" w:rsidP="00177469">
      <w:pPr>
        <w:spacing w:after="0" w:line="360"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15. Ostateczną ocenę pracy dyplomowej do wpisania na protokole egzaminu dyplomowego stanowi średnia arytmetyczna ocen wystawionych przez promotora i recenzenta. </w:t>
      </w: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16. Niezłożenie w ostatecznym terminie pracy dyplomowej powoduje skreślenie z listy studentów lub skierowanie na powtarzanie ostatniego semestru.</w:t>
      </w:r>
    </w:p>
    <w:p w:rsidR="00177469" w:rsidRPr="00EA5EE3" w:rsidRDefault="00177469" w:rsidP="00177469">
      <w:pPr>
        <w:pStyle w:val="Tekstpodstawowy2"/>
      </w:pPr>
      <w:r w:rsidRPr="00EA5EE3">
        <w:t xml:space="preserve">17. W razie uzasadnionego podejrzenia popełnienia przez studenta czynu polegającego na przypisaniu sobie autorstwa istotnego fragmentu lub innych elementów cudzego utworu (plagiatu), </w:t>
      </w:r>
      <w:r w:rsidR="00CF7060" w:rsidRPr="00EA5EE3">
        <w:t>Rektor</w:t>
      </w:r>
      <w:r w:rsidRPr="00EA5EE3">
        <w:t xml:space="preserve"> zleca przeprowadzenie postępowania wyjaśniającego i jednocześnie może zawiesić studenta w prawach studenta do czasu wydania orzeczenia przez komisję dyscyplinarną.</w:t>
      </w: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18. Postępowanie wyjaśniające popełnienie przez studenta czynu polegającego na przypisaniu sobie autorstwa istotnego fragmentu lub innych elementów cudzego utworu, wstrzymuje postępowanie o nadanie tytułu zawodowego do czasu wydania orzeczenia przez komisję dyscyplinarną. W sytuacji stwierdzenia przez komisję dyscyplinarną faktu popełnienia przestępstwa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 xml:space="preserve"> składa zawiadomienie o podejrzeniu popełnienia przestępstwa.</w:t>
      </w: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19. Warunkiem dopuszczenia do egzaminu dyplomowego jest:</w:t>
      </w:r>
    </w:p>
    <w:p w:rsidR="00177469" w:rsidRPr="00EA5EE3" w:rsidRDefault="00177469" w:rsidP="00177469">
      <w:pPr>
        <w:spacing w:line="360" w:lineRule="auto"/>
        <w:ind w:left="340"/>
        <w:jc w:val="both"/>
        <w:rPr>
          <w:rFonts w:ascii="Times New Roman" w:hAnsi="Times New Roman" w:cs="Times New Roman"/>
          <w:sz w:val="24"/>
          <w:szCs w:val="24"/>
        </w:rPr>
      </w:pPr>
      <w:r w:rsidRPr="00EA5EE3">
        <w:rPr>
          <w:rFonts w:ascii="Times New Roman" w:hAnsi="Times New Roman" w:cs="Times New Roman"/>
          <w:sz w:val="24"/>
          <w:szCs w:val="24"/>
        </w:rPr>
        <w:t>1) uzyskanie zaliczeń ze wszystkich przedmiotów i praktyk oraz złożenie wszystkich egzaminów przewidzianych w planie studiów i programie nauczania dla danego kierunku, obowiązującym dla rocznika, z którym student kończy studia, z zastrzeżeniem różnic wynikających ze studiów odbywanych w trybie indywidualnego planu studiów i programu nauczania,</w:t>
      </w:r>
    </w:p>
    <w:p w:rsidR="00427CA3" w:rsidRPr="00EA5EE3" w:rsidRDefault="00427CA3" w:rsidP="00177469">
      <w:pPr>
        <w:spacing w:line="360" w:lineRule="auto"/>
        <w:ind w:left="340"/>
        <w:jc w:val="both"/>
        <w:rPr>
          <w:rFonts w:ascii="Times New Roman" w:hAnsi="Times New Roman" w:cs="Times New Roman"/>
          <w:sz w:val="24"/>
          <w:szCs w:val="24"/>
        </w:rPr>
      </w:pPr>
      <w:r w:rsidRPr="00EA5EE3">
        <w:rPr>
          <w:rFonts w:ascii="Times New Roman" w:hAnsi="Times New Roman" w:cs="Times New Roman"/>
          <w:sz w:val="24"/>
          <w:szCs w:val="24"/>
        </w:rPr>
        <w:t xml:space="preserve">2) pozytywny wynik sprawdzianu ostatecznej wersji elektronicznej formy pracy dyplomowej w systemie </w:t>
      </w:r>
      <w:proofErr w:type="spellStart"/>
      <w:r w:rsidRPr="00EA5EE3">
        <w:rPr>
          <w:rFonts w:ascii="Times New Roman" w:hAnsi="Times New Roman" w:cs="Times New Roman"/>
          <w:sz w:val="24"/>
          <w:szCs w:val="24"/>
        </w:rPr>
        <w:t>antyplagiatowym</w:t>
      </w:r>
      <w:proofErr w:type="spellEnd"/>
    </w:p>
    <w:p w:rsidR="00177469" w:rsidRPr="00EA5EE3" w:rsidRDefault="00427CA3" w:rsidP="00177469">
      <w:pPr>
        <w:spacing w:line="360" w:lineRule="auto"/>
        <w:ind w:left="340"/>
        <w:jc w:val="both"/>
        <w:rPr>
          <w:rFonts w:ascii="Times New Roman" w:hAnsi="Times New Roman" w:cs="Times New Roman"/>
          <w:sz w:val="24"/>
          <w:szCs w:val="24"/>
        </w:rPr>
      </w:pPr>
      <w:r w:rsidRPr="00EA5EE3">
        <w:rPr>
          <w:rFonts w:ascii="Times New Roman" w:hAnsi="Times New Roman" w:cs="Times New Roman"/>
          <w:sz w:val="24"/>
          <w:szCs w:val="24"/>
        </w:rPr>
        <w:t>3</w:t>
      </w:r>
      <w:r w:rsidR="00177469" w:rsidRPr="00EA5EE3">
        <w:rPr>
          <w:rFonts w:ascii="Times New Roman" w:hAnsi="Times New Roman" w:cs="Times New Roman"/>
          <w:sz w:val="24"/>
          <w:szCs w:val="24"/>
        </w:rPr>
        <w:t xml:space="preserve">) uzyskanie pozytywnych ocen pracy dyplomowej od promotora i recenzenta, </w:t>
      </w:r>
    </w:p>
    <w:p w:rsidR="00177469" w:rsidRPr="00EA5EE3" w:rsidRDefault="00427CA3" w:rsidP="00177469">
      <w:pPr>
        <w:spacing w:line="360" w:lineRule="auto"/>
        <w:ind w:left="340"/>
        <w:jc w:val="both"/>
        <w:rPr>
          <w:rFonts w:ascii="Times New Roman" w:hAnsi="Times New Roman" w:cs="Times New Roman"/>
          <w:sz w:val="24"/>
          <w:szCs w:val="24"/>
        </w:rPr>
      </w:pPr>
      <w:r w:rsidRPr="00EA5EE3">
        <w:rPr>
          <w:rFonts w:ascii="Times New Roman" w:hAnsi="Times New Roman" w:cs="Times New Roman"/>
          <w:sz w:val="24"/>
          <w:szCs w:val="24"/>
        </w:rPr>
        <w:t>4</w:t>
      </w:r>
      <w:r w:rsidR="00177469" w:rsidRPr="00EA5EE3">
        <w:rPr>
          <w:rFonts w:ascii="Times New Roman" w:hAnsi="Times New Roman" w:cs="Times New Roman"/>
          <w:sz w:val="24"/>
          <w:szCs w:val="24"/>
        </w:rPr>
        <w:t xml:space="preserve">) uregulowanie wszelkich zobowiązań wobec Uczelni. </w:t>
      </w: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20. Egzamin dyplomowy odbywa się przed komisją, której przewodniczy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w:t>
      </w:r>
      <w:r w:rsidR="00CF7060" w:rsidRPr="00EA5EE3">
        <w:rPr>
          <w:rFonts w:ascii="Times New Roman" w:hAnsi="Times New Roman" w:cs="Times New Roman"/>
          <w:sz w:val="24"/>
          <w:szCs w:val="24"/>
        </w:rPr>
        <w:t>Prorektor</w:t>
      </w:r>
      <w:r w:rsidRPr="00EA5EE3">
        <w:rPr>
          <w:rFonts w:ascii="Times New Roman" w:hAnsi="Times New Roman" w:cs="Times New Roman"/>
          <w:sz w:val="24"/>
          <w:szCs w:val="24"/>
        </w:rPr>
        <w:t xml:space="preserve">, lub wyznaczony przez niego pracownik naukowy uczelni ze stopniem lub tytułem naukowym. Oprócz przewodniczącego w skład komisji wchodzą: promotor oraz recenzent pracy. </w:t>
      </w: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21. Podczas egzaminu dyplomowego student powinien wykazać się wiedzą z zakresu przedmiotów podstawowych, kierunkowych oraz specjalnościowych, a w szczególności znajomością przedmiotów związanych z tematem pracy dyplomowej. </w:t>
      </w: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22. Egzamin dyplomowy odbywa się w formie ustnej. W trakcie egzaminu student odpowiada na trzy pytania, dwa spośród zagadnień egzaminacyjnych obowiązujących na danym stopniu kształcenia oraz jedno dotyczące. tematyki pracy dyplomowej. Treść pytań zapisywana jest w protokole egzaminacyjnym przez przewodniczącego komisji.</w:t>
      </w: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25. Przy ocenie egzaminu dyplomowego stosuje się skalę ocen: </w:t>
      </w:r>
    </w:p>
    <w:p w:rsidR="00177469" w:rsidRPr="00EA5EE3" w:rsidRDefault="00177469" w:rsidP="00177469">
      <w:pPr>
        <w:spacing w:after="0"/>
        <w:ind w:left="397"/>
        <w:jc w:val="both"/>
        <w:rPr>
          <w:rFonts w:ascii="Times New Roman" w:hAnsi="Times New Roman" w:cs="Times New Roman"/>
          <w:sz w:val="24"/>
          <w:szCs w:val="24"/>
        </w:rPr>
      </w:pPr>
      <w:r w:rsidRPr="00EA5EE3">
        <w:rPr>
          <w:rFonts w:ascii="Times New Roman" w:hAnsi="Times New Roman" w:cs="Times New Roman"/>
          <w:sz w:val="24"/>
          <w:szCs w:val="24"/>
        </w:rPr>
        <w:t xml:space="preserve">bardzo dobry 5,0 </w:t>
      </w:r>
    </w:p>
    <w:p w:rsidR="00177469" w:rsidRPr="00EA5EE3" w:rsidRDefault="00177469" w:rsidP="00177469">
      <w:pPr>
        <w:spacing w:after="0"/>
        <w:ind w:left="397"/>
        <w:jc w:val="both"/>
        <w:rPr>
          <w:rFonts w:ascii="Times New Roman" w:hAnsi="Times New Roman" w:cs="Times New Roman"/>
          <w:sz w:val="24"/>
          <w:szCs w:val="24"/>
        </w:rPr>
      </w:pPr>
      <w:r w:rsidRPr="00EA5EE3">
        <w:rPr>
          <w:rFonts w:ascii="Times New Roman" w:hAnsi="Times New Roman" w:cs="Times New Roman"/>
          <w:sz w:val="24"/>
          <w:szCs w:val="24"/>
        </w:rPr>
        <w:t xml:space="preserve">dobry plus 4,5 </w:t>
      </w:r>
    </w:p>
    <w:p w:rsidR="00177469" w:rsidRPr="00EA5EE3" w:rsidRDefault="00177469" w:rsidP="00177469">
      <w:pPr>
        <w:spacing w:after="0"/>
        <w:ind w:left="397"/>
        <w:jc w:val="both"/>
        <w:rPr>
          <w:rFonts w:ascii="Times New Roman" w:hAnsi="Times New Roman" w:cs="Times New Roman"/>
          <w:sz w:val="24"/>
          <w:szCs w:val="24"/>
        </w:rPr>
      </w:pPr>
      <w:r w:rsidRPr="00EA5EE3">
        <w:rPr>
          <w:rFonts w:ascii="Times New Roman" w:hAnsi="Times New Roman" w:cs="Times New Roman"/>
          <w:sz w:val="24"/>
          <w:szCs w:val="24"/>
        </w:rPr>
        <w:t xml:space="preserve">dobry 4,0 </w:t>
      </w:r>
    </w:p>
    <w:p w:rsidR="00177469" w:rsidRPr="00EA5EE3" w:rsidRDefault="00177469" w:rsidP="00177469">
      <w:pPr>
        <w:spacing w:after="0"/>
        <w:ind w:left="397"/>
        <w:jc w:val="both"/>
        <w:rPr>
          <w:rFonts w:ascii="Times New Roman" w:hAnsi="Times New Roman" w:cs="Times New Roman"/>
          <w:sz w:val="24"/>
          <w:szCs w:val="24"/>
        </w:rPr>
      </w:pPr>
      <w:r w:rsidRPr="00EA5EE3">
        <w:rPr>
          <w:rFonts w:ascii="Times New Roman" w:hAnsi="Times New Roman" w:cs="Times New Roman"/>
          <w:sz w:val="24"/>
          <w:szCs w:val="24"/>
        </w:rPr>
        <w:t xml:space="preserve">dostateczny plus 3,5 </w:t>
      </w:r>
    </w:p>
    <w:p w:rsidR="00177469" w:rsidRPr="00EA5EE3" w:rsidRDefault="00177469" w:rsidP="00177469">
      <w:pPr>
        <w:spacing w:after="0"/>
        <w:ind w:left="397"/>
        <w:jc w:val="both"/>
        <w:rPr>
          <w:rFonts w:ascii="Times New Roman" w:hAnsi="Times New Roman" w:cs="Times New Roman"/>
          <w:sz w:val="24"/>
          <w:szCs w:val="24"/>
        </w:rPr>
      </w:pPr>
      <w:r w:rsidRPr="00EA5EE3">
        <w:rPr>
          <w:rFonts w:ascii="Times New Roman" w:hAnsi="Times New Roman" w:cs="Times New Roman"/>
          <w:sz w:val="24"/>
          <w:szCs w:val="24"/>
        </w:rPr>
        <w:t xml:space="preserve">dostateczny 3,0 </w:t>
      </w:r>
    </w:p>
    <w:p w:rsidR="00177469" w:rsidRPr="00EA5EE3" w:rsidRDefault="00177469" w:rsidP="00177469">
      <w:pPr>
        <w:spacing w:after="0"/>
        <w:ind w:left="397"/>
        <w:jc w:val="both"/>
        <w:rPr>
          <w:rFonts w:ascii="Times New Roman" w:hAnsi="Times New Roman" w:cs="Times New Roman"/>
          <w:sz w:val="24"/>
          <w:szCs w:val="24"/>
        </w:rPr>
      </w:pPr>
      <w:r w:rsidRPr="00EA5EE3">
        <w:rPr>
          <w:rFonts w:ascii="Times New Roman" w:hAnsi="Times New Roman" w:cs="Times New Roman"/>
          <w:sz w:val="24"/>
          <w:szCs w:val="24"/>
        </w:rPr>
        <w:t>niedostateczny 2,0</w:t>
      </w:r>
    </w:p>
    <w:p w:rsidR="00177469" w:rsidRPr="00EA5EE3" w:rsidRDefault="00177469" w:rsidP="00177469">
      <w:pPr>
        <w:spacing w:after="0" w:line="360" w:lineRule="auto"/>
        <w:jc w:val="both"/>
        <w:rPr>
          <w:rFonts w:ascii="Times New Roman" w:hAnsi="Times New Roman" w:cs="Times New Roman"/>
          <w:sz w:val="24"/>
          <w:szCs w:val="24"/>
        </w:rPr>
      </w:pPr>
    </w:p>
    <w:p w:rsidR="00177469" w:rsidRPr="00EA5EE3" w:rsidRDefault="00177469" w:rsidP="00177469">
      <w:pPr>
        <w:spacing w:after="0" w:line="360"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26. Protokół z przebiegu egzaminu podpisują: przewodniczący oraz członkowie komisji. </w:t>
      </w: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27.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w:t>
      </w:r>
      <w:r w:rsidR="00CF7060" w:rsidRPr="00EA5EE3">
        <w:rPr>
          <w:rFonts w:ascii="Times New Roman" w:hAnsi="Times New Roman" w:cs="Times New Roman"/>
          <w:sz w:val="24"/>
          <w:szCs w:val="24"/>
        </w:rPr>
        <w:t>Prorektor</w:t>
      </w:r>
      <w:r w:rsidRPr="00EA5EE3">
        <w:rPr>
          <w:rFonts w:ascii="Times New Roman" w:hAnsi="Times New Roman" w:cs="Times New Roman"/>
          <w:sz w:val="24"/>
          <w:szCs w:val="24"/>
        </w:rPr>
        <w:t xml:space="preserve"> może ustalić indywidualny termin złożenia egzaminu dyplomowego dla studenta, który złożył pracę przed końcem sesji egzaminacyjnej ostatniego semestru studiów.</w:t>
      </w: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28. W przypadku uzyskania z egzaminu dyplomowego oceny niedostatecznej lub nieusprawiedliwionego nieprzystąpienia do egzaminu w ustalonym terminie, </w:t>
      </w:r>
      <w:r w:rsidR="003713C4" w:rsidRPr="00EA5EE3">
        <w:rPr>
          <w:rFonts w:ascii="Times New Roman" w:hAnsi="Times New Roman" w:cs="Times New Roman"/>
          <w:sz w:val="24"/>
          <w:szCs w:val="24"/>
        </w:rPr>
        <w:t>Pror</w:t>
      </w:r>
      <w:r w:rsidR="000C5467" w:rsidRPr="00EA5EE3">
        <w:rPr>
          <w:rFonts w:ascii="Times New Roman" w:hAnsi="Times New Roman" w:cs="Times New Roman"/>
          <w:sz w:val="24"/>
          <w:szCs w:val="24"/>
        </w:rPr>
        <w:t xml:space="preserve">ektor </w:t>
      </w:r>
      <w:r w:rsidRPr="00EA5EE3">
        <w:rPr>
          <w:rFonts w:ascii="Times New Roman" w:hAnsi="Times New Roman" w:cs="Times New Roman"/>
          <w:sz w:val="24"/>
          <w:szCs w:val="24"/>
        </w:rPr>
        <w:t xml:space="preserve">wyznacza drugi termin jako ostateczny. Powtórny egzamin powinien odbyć się nie wcześniej niż miesiąc i nie później niż przed upływem trzech miesięcy od daty pierwszego egzaminu. </w:t>
      </w: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29. Jeżeli nieprzystąpienie do egzaminu dyplomowego wynikło z uzasadnionych, niezależnych od studenta przyczyn,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 xml:space="preserve"> - na wniosek studenta - wyznacza inny termin egzaminu. </w:t>
      </w: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30. W przypadku uzyskania oceny niedostatecznej z egzaminu dyplomowego lub nieprzystąpienia z przyczyn nieusprawiedliwionych w drugim terminie, </w:t>
      </w:r>
      <w:r w:rsidR="00CF7060" w:rsidRPr="00EA5EE3">
        <w:rPr>
          <w:rFonts w:ascii="Times New Roman" w:hAnsi="Times New Roman" w:cs="Times New Roman"/>
          <w:sz w:val="24"/>
          <w:szCs w:val="24"/>
        </w:rPr>
        <w:t>Rektor</w:t>
      </w:r>
      <w:r w:rsidRPr="00EA5EE3">
        <w:rPr>
          <w:rFonts w:ascii="Times New Roman" w:hAnsi="Times New Roman" w:cs="Times New Roman"/>
          <w:sz w:val="24"/>
          <w:szCs w:val="24"/>
        </w:rPr>
        <w:t>/</w:t>
      </w:r>
      <w:r w:rsidR="00CF7060" w:rsidRPr="00EA5EE3">
        <w:rPr>
          <w:rFonts w:ascii="Times New Roman" w:hAnsi="Times New Roman" w:cs="Times New Roman"/>
          <w:sz w:val="24"/>
          <w:szCs w:val="24"/>
        </w:rPr>
        <w:t>Prorektor</w:t>
      </w:r>
      <w:r w:rsidRPr="00EA5EE3">
        <w:rPr>
          <w:rFonts w:ascii="Times New Roman" w:hAnsi="Times New Roman" w:cs="Times New Roman"/>
          <w:sz w:val="24"/>
          <w:szCs w:val="24"/>
        </w:rPr>
        <w:t xml:space="preserve"> wydaje decyzję o skreśleniu z listy studentów. </w:t>
      </w: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31 Ukończenie studiów następuje po uzyskaniu pozytywnej oceny z egzaminu dyplomowego. Absolwent otrzymuje dyplom ukończenia studiów. </w:t>
      </w: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32. Podstawą obliczenia końcowego wyniku studiów jest: </w:t>
      </w: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1) średnia arytmetyczna wszystkich ocen z egzaminów i zaliczeń, z uwzględnieniem ocen niedostatecznych. Przy obliczaniu średniej nie uwzględnia się przedmiotów kończących się wpisem „</w:t>
      </w:r>
      <w:proofErr w:type="spellStart"/>
      <w:r w:rsidRPr="00EA5EE3">
        <w:rPr>
          <w:rFonts w:ascii="Times New Roman" w:hAnsi="Times New Roman" w:cs="Times New Roman"/>
          <w:sz w:val="24"/>
          <w:szCs w:val="24"/>
        </w:rPr>
        <w:t>zal</w:t>
      </w:r>
      <w:proofErr w:type="spellEnd"/>
      <w:r w:rsidRPr="00EA5EE3">
        <w:rPr>
          <w:rFonts w:ascii="Times New Roman" w:hAnsi="Times New Roman" w:cs="Times New Roman"/>
          <w:sz w:val="24"/>
          <w:szCs w:val="24"/>
        </w:rPr>
        <w:t xml:space="preserve">.", </w:t>
      </w: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2) ocena pracy dyplomowej stanowiąca średnią ocen z recenzji promotora i recenzenta, </w:t>
      </w: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3) średnia arytmetyczna ocen z odpowiedzi na egzaminie dyplomowym. </w:t>
      </w:r>
    </w:p>
    <w:p w:rsidR="00177469" w:rsidRPr="00EA5EE3" w:rsidRDefault="00177469" w:rsidP="00177469">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33. Końcowy wynik studiów stanowi suma: 1/2 średniej arytmetycznej wszystkich ocen z egzaminów i zaliczeń, 1/4 oceny pracy dyplomowej, 1/4 średniej arytmetycznej ocen z odpowiedzi na egzaminie dyplomowym.</w:t>
      </w:r>
    </w:p>
    <w:p w:rsidR="00177469" w:rsidRPr="00EA5EE3" w:rsidRDefault="00177469" w:rsidP="003A4E84">
      <w:pPr>
        <w:spacing w:after="0" w:line="360"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34. W dyplomie ukończenia studiów wpisuje się ostateczny wynik studiów zgodnie </w:t>
      </w:r>
    </w:p>
    <w:p w:rsidR="00177469" w:rsidRPr="00EA5EE3" w:rsidRDefault="00177469" w:rsidP="003A4E84">
      <w:pPr>
        <w:spacing w:after="0" w:line="360" w:lineRule="auto"/>
        <w:jc w:val="both"/>
        <w:rPr>
          <w:rFonts w:ascii="Times New Roman" w:hAnsi="Times New Roman" w:cs="Times New Roman"/>
          <w:sz w:val="24"/>
          <w:szCs w:val="24"/>
        </w:rPr>
      </w:pPr>
      <w:r w:rsidRPr="00EA5EE3">
        <w:rPr>
          <w:rFonts w:ascii="Times New Roman" w:hAnsi="Times New Roman" w:cs="Times New Roman"/>
          <w:sz w:val="24"/>
          <w:szCs w:val="24"/>
        </w:rPr>
        <w:t>z zasadą:</w:t>
      </w:r>
    </w:p>
    <w:p w:rsidR="00177469" w:rsidRPr="00EA5EE3" w:rsidRDefault="00177469" w:rsidP="004476E6">
      <w:pPr>
        <w:spacing w:line="360" w:lineRule="auto"/>
        <w:jc w:val="both"/>
        <w:rPr>
          <w:rFonts w:ascii="Times New Roman" w:hAnsi="Times New Roman" w:cs="Times New Roman"/>
          <w:sz w:val="24"/>
          <w:szCs w:val="24"/>
        </w:rPr>
      </w:pPr>
      <w:r w:rsidRPr="00EA5EE3">
        <w:rPr>
          <w:rFonts w:ascii="Times New Roman" w:hAnsi="Times New Roman" w:cs="Times New Roman"/>
          <w:sz w:val="24"/>
          <w:szCs w:val="24"/>
        </w:rPr>
        <w:t xml:space="preserve">35. W przypadku gdy średnia arytmetyczna wszystkich ocen z egzaminów i zaliczeń nie przekracza wartości 3.00, ostateczny wynik studiów nie może być wyższy niż dostateczny. </w:t>
      </w:r>
      <w:r w:rsidRPr="00EA5EE3">
        <w:rPr>
          <w:rFonts w:ascii="Times New Roman" w:hAnsi="Times New Roman" w:cs="Times New Roman"/>
          <w:sz w:val="24"/>
          <w:szCs w:val="24"/>
        </w:rPr>
        <w:br w:type="page"/>
      </w:r>
    </w:p>
    <w:p w:rsidR="00177469" w:rsidRPr="00EA5EE3" w:rsidRDefault="00177469" w:rsidP="00177469">
      <w:pPr>
        <w:pStyle w:val="Tekstpodstawowy"/>
        <w:jc w:val="left"/>
      </w:pPr>
      <w:r w:rsidRPr="00EA5EE3">
        <w:t>Załącznik nr 2 do Regulaminu Studiów WSAP w Kielcach</w:t>
      </w:r>
    </w:p>
    <w:p w:rsidR="00177469" w:rsidRPr="00EA5EE3" w:rsidRDefault="00177469" w:rsidP="00177469">
      <w:pPr>
        <w:pStyle w:val="Tekstpodstawowy"/>
        <w:jc w:val="both"/>
      </w:pPr>
    </w:p>
    <w:p w:rsidR="00177469" w:rsidRPr="00EA5EE3" w:rsidRDefault="00177469" w:rsidP="00177469">
      <w:pPr>
        <w:pStyle w:val="Tekstpodstawowy"/>
        <w:rPr>
          <w:iCs/>
        </w:rPr>
      </w:pPr>
      <w:r w:rsidRPr="00EA5EE3">
        <w:rPr>
          <w:iCs/>
        </w:rPr>
        <w:t>Regulamin pisania prac dyplomowych</w:t>
      </w:r>
    </w:p>
    <w:p w:rsidR="00177469" w:rsidRPr="00EA5EE3" w:rsidRDefault="00177469" w:rsidP="00177469">
      <w:pPr>
        <w:pStyle w:val="Tekstpodstawowy"/>
        <w:rPr>
          <w:b w:val="0"/>
          <w:bCs/>
        </w:rPr>
      </w:pPr>
      <w:r w:rsidRPr="00EA5EE3">
        <w:rPr>
          <w:iCs/>
        </w:rPr>
        <w:t xml:space="preserve"> w Wyższej Szkole Administracji Publicznej w Kielcach</w:t>
      </w:r>
    </w:p>
    <w:p w:rsidR="00177469" w:rsidRPr="00EA5EE3" w:rsidRDefault="00177469" w:rsidP="00177469">
      <w:pPr>
        <w:pStyle w:val="Tekstpodstawowy"/>
        <w:jc w:val="both"/>
        <w:rPr>
          <w:b w:val="0"/>
          <w:bCs/>
        </w:rPr>
      </w:pPr>
    </w:p>
    <w:p w:rsidR="00177469" w:rsidRPr="00EA5EE3" w:rsidRDefault="00177469" w:rsidP="00177469">
      <w:pPr>
        <w:pStyle w:val="Tekstpodstawowy"/>
        <w:jc w:val="both"/>
      </w:pPr>
      <w:r w:rsidRPr="00EA5EE3">
        <w:t>Praca dyplomowa musi spełniać następujące wymogi:</w:t>
      </w:r>
    </w:p>
    <w:p w:rsidR="00177469" w:rsidRPr="00EA5EE3" w:rsidRDefault="00177469" w:rsidP="00177469">
      <w:pPr>
        <w:pStyle w:val="Nagwek2"/>
        <w:numPr>
          <w:ilvl w:val="0"/>
          <w:numId w:val="22"/>
        </w:numPr>
        <w:jc w:val="both"/>
        <w:rPr>
          <w:b w:val="0"/>
          <w:bCs/>
          <w:i w:val="0"/>
          <w:sz w:val="24"/>
          <w:szCs w:val="24"/>
        </w:rPr>
      </w:pPr>
      <w:r w:rsidRPr="00EA5EE3">
        <w:rPr>
          <w:b w:val="0"/>
          <w:bCs/>
          <w:i w:val="0"/>
          <w:sz w:val="24"/>
          <w:szCs w:val="24"/>
        </w:rPr>
        <w:t>Musi być tematycznie związana z kierunkiem studiów</w:t>
      </w:r>
    </w:p>
    <w:p w:rsidR="00177469" w:rsidRPr="00EA5EE3" w:rsidRDefault="00177469" w:rsidP="00177469">
      <w:pPr>
        <w:numPr>
          <w:ilvl w:val="0"/>
          <w:numId w:val="22"/>
        </w:numPr>
        <w:spacing w:after="0" w:line="240" w:lineRule="auto"/>
        <w:rPr>
          <w:rFonts w:ascii="Times New Roman" w:hAnsi="Times New Roman" w:cs="Times New Roman"/>
          <w:sz w:val="24"/>
          <w:szCs w:val="24"/>
        </w:rPr>
      </w:pPr>
      <w:r w:rsidRPr="00EA5EE3">
        <w:rPr>
          <w:rFonts w:ascii="Times New Roman" w:hAnsi="Times New Roman" w:cs="Times New Roman"/>
          <w:sz w:val="24"/>
          <w:szCs w:val="24"/>
        </w:rPr>
        <w:t>Posiadać poprawnie sformułowany temat pod względem logicznym i językowym</w:t>
      </w:r>
    </w:p>
    <w:p w:rsidR="00177469" w:rsidRPr="00EA5EE3" w:rsidRDefault="00177469" w:rsidP="00177469">
      <w:pPr>
        <w:numPr>
          <w:ilvl w:val="0"/>
          <w:numId w:val="22"/>
        </w:numPr>
        <w:spacing w:after="0" w:line="240" w:lineRule="auto"/>
        <w:rPr>
          <w:rFonts w:ascii="Times New Roman" w:hAnsi="Times New Roman" w:cs="Times New Roman"/>
          <w:sz w:val="24"/>
          <w:szCs w:val="24"/>
        </w:rPr>
      </w:pPr>
      <w:r w:rsidRPr="00EA5EE3">
        <w:rPr>
          <w:rFonts w:ascii="Times New Roman" w:hAnsi="Times New Roman" w:cs="Times New Roman"/>
          <w:sz w:val="24"/>
          <w:szCs w:val="24"/>
        </w:rPr>
        <w:t>Przedmiot pracy powinien się ogniskować wokół problemu badawczego o charakterze teoretycznym bądź praktycznym</w:t>
      </w:r>
    </w:p>
    <w:p w:rsidR="00177469" w:rsidRPr="00EA5EE3" w:rsidRDefault="00177469" w:rsidP="00177469">
      <w:pPr>
        <w:numPr>
          <w:ilvl w:val="0"/>
          <w:numId w:val="22"/>
        </w:numPr>
        <w:spacing w:after="0" w:line="240" w:lineRule="auto"/>
        <w:rPr>
          <w:rFonts w:ascii="Times New Roman" w:hAnsi="Times New Roman" w:cs="Times New Roman"/>
          <w:sz w:val="24"/>
          <w:szCs w:val="24"/>
        </w:rPr>
      </w:pPr>
      <w:r w:rsidRPr="00EA5EE3">
        <w:rPr>
          <w:rFonts w:ascii="Times New Roman" w:hAnsi="Times New Roman" w:cs="Times New Roman"/>
          <w:sz w:val="24"/>
          <w:szCs w:val="24"/>
        </w:rPr>
        <w:t>Praca musi być samodzielnie przygotowana przez dyplomanta</w:t>
      </w:r>
    </w:p>
    <w:p w:rsidR="00177469" w:rsidRPr="00EA5EE3" w:rsidRDefault="00177469" w:rsidP="00177469">
      <w:pPr>
        <w:numPr>
          <w:ilvl w:val="0"/>
          <w:numId w:val="22"/>
        </w:numPr>
        <w:spacing w:after="0" w:line="240" w:lineRule="auto"/>
        <w:rPr>
          <w:rFonts w:ascii="Times New Roman" w:hAnsi="Times New Roman" w:cs="Times New Roman"/>
          <w:sz w:val="24"/>
          <w:szCs w:val="24"/>
        </w:rPr>
      </w:pPr>
      <w:r w:rsidRPr="00EA5EE3">
        <w:rPr>
          <w:rFonts w:ascii="Times New Roman" w:hAnsi="Times New Roman" w:cs="Times New Roman"/>
          <w:sz w:val="24"/>
          <w:szCs w:val="24"/>
        </w:rPr>
        <w:t>Praca musi mieć zaplanowaną i spójną strukturę</w:t>
      </w:r>
    </w:p>
    <w:p w:rsidR="00177469" w:rsidRPr="00EA5EE3" w:rsidRDefault="00177469" w:rsidP="00177469">
      <w:pPr>
        <w:numPr>
          <w:ilvl w:val="0"/>
          <w:numId w:val="22"/>
        </w:numPr>
        <w:spacing w:after="0" w:line="240" w:lineRule="auto"/>
        <w:rPr>
          <w:rFonts w:ascii="Times New Roman" w:hAnsi="Times New Roman" w:cs="Times New Roman"/>
          <w:sz w:val="24"/>
          <w:szCs w:val="24"/>
        </w:rPr>
      </w:pPr>
      <w:r w:rsidRPr="00EA5EE3">
        <w:rPr>
          <w:rFonts w:ascii="Times New Roman" w:hAnsi="Times New Roman" w:cs="Times New Roman"/>
          <w:sz w:val="24"/>
          <w:szCs w:val="24"/>
        </w:rPr>
        <w:t>Dyplomant musi podczas pisania przestrzegać praw autorskich przy korzystaniu z cudzego dorobku</w:t>
      </w:r>
    </w:p>
    <w:p w:rsidR="00177469" w:rsidRPr="00EA5EE3" w:rsidRDefault="00177469" w:rsidP="00177469">
      <w:pPr>
        <w:ind w:left="720"/>
        <w:rPr>
          <w:rFonts w:ascii="Times New Roman" w:hAnsi="Times New Roman" w:cs="Times New Roman"/>
          <w:sz w:val="24"/>
          <w:szCs w:val="24"/>
        </w:rPr>
      </w:pPr>
    </w:p>
    <w:p w:rsidR="00177469" w:rsidRPr="00EA5EE3" w:rsidRDefault="00177469" w:rsidP="00177469">
      <w:pPr>
        <w:rPr>
          <w:rFonts w:ascii="Times New Roman" w:hAnsi="Times New Roman" w:cs="Times New Roman"/>
          <w:b/>
          <w:sz w:val="24"/>
          <w:szCs w:val="24"/>
        </w:rPr>
      </w:pPr>
      <w:r w:rsidRPr="00EA5EE3">
        <w:rPr>
          <w:rFonts w:ascii="Times New Roman" w:hAnsi="Times New Roman" w:cs="Times New Roman"/>
          <w:b/>
          <w:sz w:val="24"/>
          <w:szCs w:val="24"/>
        </w:rPr>
        <w:t>Struktura pracy</w:t>
      </w:r>
    </w:p>
    <w:p w:rsidR="00177469" w:rsidRPr="00EA5EE3" w:rsidRDefault="00177469" w:rsidP="00177469">
      <w:pPr>
        <w:pStyle w:val="Nagwek2"/>
        <w:numPr>
          <w:ilvl w:val="0"/>
          <w:numId w:val="23"/>
        </w:numPr>
        <w:jc w:val="both"/>
        <w:rPr>
          <w:b w:val="0"/>
          <w:i w:val="0"/>
          <w:sz w:val="24"/>
          <w:szCs w:val="24"/>
        </w:rPr>
      </w:pPr>
      <w:r w:rsidRPr="00EA5EE3">
        <w:rPr>
          <w:b w:val="0"/>
          <w:i w:val="0"/>
          <w:iCs/>
          <w:sz w:val="24"/>
          <w:szCs w:val="24"/>
        </w:rPr>
        <w:t>Strona tytułowa – wg obowiązującego wzorca</w:t>
      </w:r>
    </w:p>
    <w:p w:rsidR="00177469" w:rsidRPr="00EA5EE3" w:rsidRDefault="00177469" w:rsidP="00177469">
      <w:pPr>
        <w:pStyle w:val="Nagwek2"/>
        <w:numPr>
          <w:ilvl w:val="0"/>
          <w:numId w:val="23"/>
        </w:numPr>
        <w:jc w:val="both"/>
        <w:rPr>
          <w:b w:val="0"/>
          <w:i w:val="0"/>
          <w:sz w:val="24"/>
          <w:szCs w:val="24"/>
        </w:rPr>
      </w:pPr>
      <w:r w:rsidRPr="00EA5EE3">
        <w:rPr>
          <w:b w:val="0"/>
          <w:i w:val="0"/>
          <w:iCs/>
          <w:sz w:val="24"/>
          <w:szCs w:val="24"/>
        </w:rPr>
        <w:t>Spis treści</w:t>
      </w:r>
    </w:p>
    <w:p w:rsidR="00177469" w:rsidRPr="00EA5EE3" w:rsidRDefault="00177469" w:rsidP="00177469">
      <w:pPr>
        <w:pStyle w:val="Nagwek2"/>
        <w:numPr>
          <w:ilvl w:val="0"/>
          <w:numId w:val="23"/>
        </w:numPr>
        <w:jc w:val="both"/>
        <w:rPr>
          <w:b w:val="0"/>
          <w:i w:val="0"/>
          <w:sz w:val="24"/>
          <w:szCs w:val="24"/>
        </w:rPr>
      </w:pPr>
      <w:r w:rsidRPr="00EA5EE3">
        <w:rPr>
          <w:b w:val="0"/>
          <w:i w:val="0"/>
          <w:iCs/>
          <w:sz w:val="24"/>
          <w:szCs w:val="24"/>
        </w:rPr>
        <w:t>Wstęp, wprowadzenie (1,5 – 2 stron)</w:t>
      </w:r>
    </w:p>
    <w:p w:rsidR="00177469" w:rsidRPr="00EA5EE3" w:rsidRDefault="00177469" w:rsidP="00177469">
      <w:pPr>
        <w:pStyle w:val="Nagwek2"/>
        <w:numPr>
          <w:ilvl w:val="0"/>
          <w:numId w:val="23"/>
        </w:numPr>
        <w:jc w:val="both"/>
        <w:rPr>
          <w:b w:val="0"/>
          <w:i w:val="0"/>
          <w:sz w:val="24"/>
          <w:szCs w:val="24"/>
        </w:rPr>
      </w:pPr>
      <w:r w:rsidRPr="00EA5EE3">
        <w:rPr>
          <w:b w:val="0"/>
          <w:i w:val="0"/>
          <w:iCs/>
          <w:sz w:val="24"/>
          <w:szCs w:val="24"/>
        </w:rPr>
        <w:t>Rozdziały (co najmniej 3) według podziału treści uzgodnionego z promotorem</w:t>
      </w:r>
    </w:p>
    <w:p w:rsidR="00177469" w:rsidRPr="00EA5EE3" w:rsidRDefault="00177469" w:rsidP="00177469">
      <w:pPr>
        <w:pStyle w:val="Nagwek2"/>
        <w:numPr>
          <w:ilvl w:val="0"/>
          <w:numId w:val="23"/>
        </w:numPr>
        <w:jc w:val="both"/>
        <w:rPr>
          <w:b w:val="0"/>
          <w:i w:val="0"/>
          <w:iCs/>
          <w:sz w:val="24"/>
          <w:szCs w:val="24"/>
        </w:rPr>
      </w:pPr>
      <w:r w:rsidRPr="00EA5EE3">
        <w:rPr>
          <w:b w:val="0"/>
          <w:i w:val="0"/>
          <w:iCs/>
          <w:sz w:val="24"/>
          <w:szCs w:val="24"/>
        </w:rPr>
        <w:t>Zakończenie, podsumowanie</w:t>
      </w:r>
    </w:p>
    <w:p w:rsidR="00177469" w:rsidRPr="00EA5EE3" w:rsidRDefault="00177469" w:rsidP="00177469">
      <w:pPr>
        <w:numPr>
          <w:ilvl w:val="0"/>
          <w:numId w:val="23"/>
        </w:numPr>
        <w:spacing w:after="0" w:line="240" w:lineRule="auto"/>
        <w:jc w:val="both"/>
        <w:rPr>
          <w:rFonts w:ascii="Times New Roman" w:hAnsi="Times New Roman" w:cs="Times New Roman"/>
          <w:bCs/>
          <w:sz w:val="24"/>
          <w:szCs w:val="24"/>
        </w:rPr>
      </w:pPr>
      <w:r w:rsidRPr="00EA5EE3">
        <w:rPr>
          <w:rFonts w:ascii="Times New Roman" w:hAnsi="Times New Roman" w:cs="Times New Roman"/>
          <w:bCs/>
          <w:sz w:val="24"/>
          <w:szCs w:val="24"/>
        </w:rPr>
        <w:t>Bibliografia (z podziałem na: literaturę zwartą, czasopisma, akty prawne, źródła statystyczne i raporty, strony internetowe, materiały źródłowe niepublikowane)</w:t>
      </w:r>
    </w:p>
    <w:p w:rsidR="00177469" w:rsidRPr="00EA5EE3" w:rsidRDefault="00177469" w:rsidP="00177469">
      <w:pPr>
        <w:pStyle w:val="Nagwek2"/>
        <w:numPr>
          <w:ilvl w:val="0"/>
          <w:numId w:val="23"/>
        </w:numPr>
        <w:jc w:val="both"/>
        <w:rPr>
          <w:b w:val="0"/>
          <w:i w:val="0"/>
          <w:sz w:val="24"/>
          <w:szCs w:val="24"/>
        </w:rPr>
      </w:pPr>
      <w:r w:rsidRPr="00EA5EE3">
        <w:rPr>
          <w:b w:val="0"/>
          <w:i w:val="0"/>
          <w:iCs/>
          <w:sz w:val="24"/>
          <w:szCs w:val="24"/>
        </w:rPr>
        <w:t>Aneksy</w:t>
      </w:r>
    </w:p>
    <w:p w:rsidR="00177469" w:rsidRPr="00EA5EE3" w:rsidRDefault="00177469" w:rsidP="00177469">
      <w:pPr>
        <w:pStyle w:val="Nagwek2"/>
        <w:numPr>
          <w:ilvl w:val="0"/>
          <w:numId w:val="23"/>
        </w:numPr>
        <w:jc w:val="both"/>
        <w:rPr>
          <w:b w:val="0"/>
          <w:i w:val="0"/>
          <w:iCs/>
          <w:sz w:val="24"/>
          <w:szCs w:val="24"/>
        </w:rPr>
      </w:pPr>
      <w:r w:rsidRPr="00EA5EE3">
        <w:rPr>
          <w:b w:val="0"/>
          <w:i w:val="0"/>
          <w:iCs/>
          <w:sz w:val="24"/>
          <w:szCs w:val="24"/>
        </w:rPr>
        <w:t>Wykazy tabel, rysunków, mapek, załączników, fotografii z podaniem tytułu oraz strony, na której są umieszczone.</w:t>
      </w:r>
    </w:p>
    <w:p w:rsidR="00177469" w:rsidRPr="00EA5EE3" w:rsidRDefault="00177469" w:rsidP="00177469">
      <w:pPr>
        <w:numPr>
          <w:ilvl w:val="0"/>
          <w:numId w:val="23"/>
        </w:numPr>
        <w:spacing w:after="0" w:line="240" w:lineRule="auto"/>
        <w:jc w:val="both"/>
        <w:rPr>
          <w:rFonts w:ascii="Times New Roman" w:hAnsi="Times New Roman" w:cs="Times New Roman"/>
          <w:bCs/>
          <w:sz w:val="24"/>
          <w:szCs w:val="24"/>
        </w:rPr>
      </w:pPr>
      <w:r w:rsidRPr="00EA5EE3">
        <w:rPr>
          <w:rFonts w:ascii="Times New Roman" w:hAnsi="Times New Roman" w:cs="Times New Roman"/>
          <w:sz w:val="24"/>
          <w:szCs w:val="24"/>
        </w:rPr>
        <w:t xml:space="preserve"> Oświadczenie, że praca jest sam</w:t>
      </w:r>
      <w:r w:rsidR="003713C4" w:rsidRPr="00EA5EE3">
        <w:rPr>
          <w:rFonts w:ascii="Times New Roman" w:hAnsi="Times New Roman" w:cs="Times New Roman"/>
          <w:sz w:val="24"/>
          <w:szCs w:val="24"/>
        </w:rPr>
        <w:t>odzielną według wzoru udostępnio</w:t>
      </w:r>
      <w:r w:rsidRPr="00EA5EE3">
        <w:rPr>
          <w:rFonts w:ascii="Times New Roman" w:hAnsi="Times New Roman" w:cs="Times New Roman"/>
          <w:sz w:val="24"/>
          <w:szCs w:val="24"/>
        </w:rPr>
        <w:t xml:space="preserve">nego </w:t>
      </w:r>
      <w:r w:rsidR="003713C4" w:rsidRPr="00EA5EE3">
        <w:rPr>
          <w:rFonts w:ascii="Times New Roman" w:hAnsi="Times New Roman" w:cs="Times New Roman"/>
          <w:sz w:val="24"/>
          <w:szCs w:val="24"/>
        </w:rPr>
        <w:t xml:space="preserve">w </w:t>
      </w:r>
      <w:r w:rsidR="003A4E84">
        <w:rPr>
          <w:rFonts w:ascii="Times New Roman" w:hAnsi="Times New Roman" w:cs="Times New Roman"/>
          <w:sz w:val="24"/>
          <w:szCs w:val="24"/>
        </w:rPr>
        <w:t>dziekanacie</w:t>
      </w:r>
      <w:r w:rsidR="003713C4" w:rsidRPr="00EA5EE3">
        <w:rPr>
          <w:rFonts w:ascii="Times New Roman" w:hAnsi="Times New Roman" w:cs="Times New Roman"/>
          <w:sz w:val="24"/>
          <w:szCs w:val="24"/>
        </w:rPr>
        <w:t>.</w:t>
      </w:r>
    </w:p>
    <w:p w:rsidR="00177469" w:rsidRPr="00EA5EE3" w:rsidRDefault="00177469" w:rsidP="00177469">
      <w:pPr>
        <w:ind w:left="360"/>
        <w:jc w:val="both"/>
        <w:rPr>
          <w:rFonts w:ascii="Times New Roman" w:hAnsi="Times New Roman" w:cs="Times New Roman"/>
          <w:bCs/>
          <w:sz w:val="24"/>
          <w:szCs w:val="24"/>
        </w:rPr>
      </w:pPr>
    </w:p>
    <w:p w:rsidR="00177469" w:rsidRPr="00EA5EE3" w:rsidRDefault="00177469" w:rsidP="00177469">
      <w:pPr>
        <w:jc w:val="both"/>
        <w:rPr>
          <w:rFonts w:ascii="Times New Roman" w:hAnsi="Times New Roman" w:cs="Times New Roman"/>
          <w:bCs/>
          <w:i/>
          <w:sz w:val="24"/>
          <w:szCs w:val="24"/>
        </w:rPr>
      </w:pPr>
    </w:p>
    <w:p w:rsidR="00177469" w:rsidRPr="00EA5EE3" w:rsidRDefault="00177469" w:rsidP="00177469">
      <w:pPr>
        <w:jc w:val="both"/>
        <w:rPr>
          <w:rFonts w:ascii="Times New Roman" w:hAnsi="Times New Roman" w:cs="Times New Roman"/>
          <w:b/>
          <w:sz w:val="24"/>
          <w:szCs w:val="24"/>
        </w:rPr>
      </w:pPr>
      <w:r w:rsidRPr="00EA5EE3">
        <w:rPr>
          <w:rFonts w:ascii="Times New Roman" w:hAnsi="Times New Roman" w:cs="Times New Roman"/>
          <w:b/>
          <w:sz w:val="24"/>
          <w:szCs w:val="24"/>
        </w:rPr>
        <w:t>Techniczne aspekty pracy dyplomowej</w:t>
      </w:r>
    </w:p>
    <w:p w:rsidR="00177469" w:rsidRPr="00EA5EE3" w:rsidRDefault="00177469" w:rsidP="00177469">
      <w:pPr>
        <w:numPr>
          <w:ilvl w:val="0"/>
          <w:numId w:val="21"/>
        </w:numPr>
        <w:tabs>
          <w:tab w:val="clear" w:pos="360"/>
          <w:tab w:val="num" w:pos="720"/>
        </w:tabs>
        <w:spacing w:after="0" w:line="240" w:lineRule="auto"/>
        <w:ind w:left="720"/>
        <w:jc w:val="both"/>
        <w:rPr>
          <w:rFonts w:ascii="Times New Roman" w:hAnsi="Times New Roman" w:cs="Times New Roman"/>
          <w:bCs/>
          <w:sz w:val="24"/>
          <w:szCs w:val="24"/>
        </w:rPr>
      </w:pPr>
      <w:r w:rsidRPr="00EA5EE3">
        <w:rPr>
          <w:rFonts w:ascii="Times New Roman" w:hAnsi="Times New Roman" w:cs="Times New Roman"/>
          <w:bCs/>
          <w:sz w:val="24"/>
          <w:szCs w:val="24"/>
        </w:rPr>
        <w:t>30 wierszy na stronie, minimum 60 znaków w wierszu;</w:t>
      </w:r>
    </w:p>
    <w:p w:rsidR="00177469" w:rsidRPr="00EA5EE3" w:rsidRDefault="00177469" w:rsidP="00177469">
      <w:pPr>
        <w:numPr>
          <w:ilvl w:val="0"/>
          <w:numId w:val="21"/>
        </w:numPr>
        <w:tabs>
          <w:tab w:val="clear" w:pos="360"/>
          <w:tab w:val="num" w:pos="-709"/>
        </w:tabs>
        <w:spacing w:after="0" w:line="240" w:lineRule="auto"/>
        <w:ind w:left="0" w:firstLine="360"/>
        <w:jc w:val="both"/>
        <w:rPr>
          <w:rFonts w:ascii="Times New Roman" w:hAnsi="Times New Roman" w:cs="Times New Roman"/>
          <w:bCs/>
          <w:sz w:val="24"/>
          <w:szCs w:val="24"/>
          <w:lang w:val="en-US"/>
        </w:rPr>
      </w:pPr>
      <w:r w:rsidRPr="00EA5EE3">
        <w:rPr>
          <w:rFonts w:ascii="Times New Roman" w:hAnsi="Times New Roman" w:cs="Times New Roman"/>
          <w:bCs/>
          <w:sz w:val="24"/>
          <w:szCs w:val="24"/>
        </w:rPr>
        <w:t xml:space="preserve"> </w:t>
      </w:r>
      <w:proofErr w:type="spellStart"/>
      <w:r w:rsidRPr="00EA5EE3">
        <w:rPr>
          <w:rFonts w:ascii="Times New Roman" w:hAnsi="Times New Roman" w:cs="Times New Roman"/>
          <w:bCs/>
          <w:sz w:val="24"/>
          <w:szCs w:val="24"/>
          <w:lang w:val="en-US"/>
        </w:rPr>
        <w:t>czcionka</w:t>
      </w:r>
      <w:proofErr w:type="spellEnd"/>
      <w:r w:rsidRPr="00EA5EE3">
        <w:rPr>
          <w:rFonts w:ascii="Times New Roman" w:hAnsi="Times New Roman" w:cs="Times New Roman"/>
          <w:bCs/>
          <w:sz w:val="24"/>
          <w:szCs w:val="24"/>
          <w:lang w:val="en-US"/>
        </w:rPr>
        <w:t xml:space="preserve"> Times NEW Roman:</w:t>
      </w:r>
    </w:p>
    <w:p w:rsidR="00177469" w:rsidRPr="00EA5EE3" w:rsidRDefault="00177469" w:rsidP="00177469">
      <w:pPr>
        <w:numPr>
          <w:ilvl w:val="0"/>
          <w:numId w:val="21"/>
        </w:numPr>
        <w:tabs>
          <w:tab w:val="clear" w:pos="360"/>
          <w:tab w:val="num" w:pos="720"/>
        </w:tabs>
        <w:spacing w:after="0" w:line="240" w:lineRule="auto"/>
        <w:ind w:firstLine="66"/>
        <w:jc w:val="both"/>
        <w:rPr>
          <w:rFonts w:ascii="Times New Roman" w:hAnsi="Times New Roman" w:cs="Times New Roman"/>
          <w:bCs/>
          <w:sz w:val="24"/>
          <w:szCs w:val="24"/>
        </w:rPr>
      </w:pPr>
      <w:r w:rsidRPr="00EA5EE3">
        <w:rPr>
          <w:rFonts w:ascii="Times New Roman" w:hAnsi="Times New Roman" w:cs="Times New Roman"/>
          <w:bCs/>
          <w:sz w:val="24"/>
          <w:szCs w:val="24"/>
        </w:rPr>
        <w:t xml:space="preserve">rozmiar czcionki dla tytułów rozdziałów - „16” </w:t>
      </w:r>
    </w:p>
    <w:p w:rsidR="00177469" w:rsidRPr="00EA5EE3" w:rsidRDefault="00177469" w:rsidP="00177469">
      <w:pPr>
        <w:numPr>
          <w:ilvl w:val="0"/>
          <w:numId w:val="21"/>
        </w:numPr>
        <w:tabs>
          <w:tab w:val="clear" w:pos="360"/>
          <w:tab w:val="num" w:pos="720"/>
        </w:tabs>
        <w:spacing w:after="0" w:line="240" w:lineRule="auto"/>
        <w:ind w:firstLine="66"/>
        <w:jc w:val="both"/>
        <w:rPr>
          <w:rFonts w:ascii="Times New Roman" w:hAnsi="Times New Roman" w:cs="Times New Roman"/>
          <w:bCs/>
          <w:sz w:val="24"/>
          <w:szCs w:val="24"/>
        </w:rPr>
      </w:pPr>
      <w:r w:rsidRPr="00EA5EE3">
        <w:rPr>
          <w:rFonts w:ascii="Times New Roman" w:hAnsi="Times New Roman" w:cs="Times New Roman"/>
          <w:bCs/>
          <w:sz w:val="24"/>
          <w:szCs w:val="24"/>
        </w:rPr>
        <w:t>rozmiar czcionki dla podrozdziałów – „14”</w:t>
      </w:r>
    </w:p>
    <w:p w:rsidR="00177469" w:rsidRPr="00EA5EE3" w:rsidRDefault="00177469" w:rsidP="00177469">
      <w:pPr>
        <w:numPr>
          <w:ilvl w:val="0"/>
          <w:numId w:val="21"/>
        </w:numPr>
        <w:tabs>
          <w:tab w:val="clear" w:pos="360"/>
          <w:tab w:val="num" w:pos="720"/>
        </w:tabs>
        <w:spacing w:after="0" w:line="240" w:lineRule="auto"/>
        <w:ind w:firstLine="66"/>
        <w:jc w:val="both"/>
        <w:rPr>
          <w:rFonts w:ascii="Times New Roman" w:hAnsi="Times New Roman" w:cs="Times New Roman"/>
          <w:bCs/>
          <w:sz w:val="24"/>
          <w:szCs w:val="24"/>
        </w:rPr>
      </w:pPr>
      <w:r w:rsidRPr="00EA5EE3">
        <w:rPr>
          <w:rFonts w:ascii="Times New Roman" w:hAnsi="Times New Roman" w:cs="Times New Roman"/>
          <w:bCs/>
          <w:sz w:val="24"/>
          <w:szCs w:val="24"/>
        </w:rPr>
        <w:t>rozmiar czcionki dla tekstu pracy – „12”</w:t>
      </w:r>
    </w:p>
    <w:p w:rsidR="00177469" w:rsidRPr="00EA5EE3" w:rsidRDefault="00177469" w:rsidP="00177469">
      <w:pPr>
        <w:numPr>
          <w:ilvl w:val="0"/>
          <w:numId w:val="21"/>
        </w:numPr>
        <w:tabs>
          <w:tab w:val="clear" w:pos="360"/>
          <w:tab w:val="num" w:pos="720"/>
        </w:tabs>
        <w:spacing w:after="0" w:line="240" w:lineRule="auto"/>
        <w:ind w:firstLine="66"/>
        <w:jc w:val="both"/>
        <w:rPr>
          <w:rFonts w:ascii="Times New Roman" w:hAnsi="Times New Roman" w:cs="Times New Roman"/>
          <w:bCs/>
          <w:sz w:val="24"/>
          <w:szCs w:val="24"/>
        </w:rPr>
      </w:pPr>
      <w:r w:rsidRPr="00EA5EE3">
        <w:rPr>
          <w:rFonts w:ascii="Times New Roman" w:hAnsi="Times New Roman" w:cs="Times New Roman"/>
          <w:bCs/>
          <w:sz w:val="24"/>
          <w:szCs w:val="24"/>
        </w:rPr>
        <w:t>rozmiar czcionki przypisów dolnych – „10”</w:t>
      </w:r>
    </w:p>
    <w:p w:rsidR="00177469" w:rsidRPr="00EA5EE3" w:rsidRDefault="00177469" w:rsidP="00177469">
      <w:pPr>
        <w:numPr>
          <w:ilvl w:val="0"/>
          <w:numId w:val="21"/>
        </w:numPr>
        <w:tabs>
          <w:tab w:val="clear" w:pos="360"/>
          <w:tab w:val="num" w:pos="720"/>
        </w:tabs>
        <w:spacing w:after="0" w:line="240" w:lineRule="auto"/>
        <w:ind w:firstLine="66"/>
        <w:jc w:val="both"/>
        <w:rPr>
          <w:rFonts w:ascii="Times New Roman" w:hAnsi="Times New Roman" w:cs="Times New Roman"/>
          <w:bCs/>
          <w:sz w:val="24"/>
          <w:szCs w:val="24"/>
        </w:rPr>
      </w:pPr>
      <w:r w:rsidRPr="00EA5EE3">
        <w:rPr>
          <w:rFonts w:ascii="Times New Roman" w:hAnsi="Times New Roman" w:cs="Times New Roman"/>
          <w:bCs/>
          <w:sz w:val="24"/>
          <w:szCs w:val="24"/>
        </w:rPr>
        <w:t xml:space="preserve"> przypisy dolne w numeracji ciągłej.</w:t>
      </w:r>
    </w:p>
    <w:p w:rsidR="00177469" w:rsidRPr="00EA5EE3" w:rsidRDefault="00177469" w:rsidP="00177469">
      <w:pPr>
        <w:numPr>
          <w:ilvl w:val="0"/>
          <w:numId w:val="21"/>
        </w:numPr>
        <w:tabs>
          <w:tab w:val="clear" w:pos="360"/>
          <w:tab w:val="num" w:pos="720"/>
        </w:tabs>
        <w:spacing w:after="0" w:line="240" w:lineRule="auto"/>
        <w:ind w:firstLine="66"/>
        <w:jc w:val="both"/>
        <w:rPr>
          <w:rFonts w:ascii="Times New Roman" w:hAnsi="Times New Roman" w:cs="Times New Roman"/>
          <w:bCs/>
          <w:sz w:val="24"/>
          <w:szCs w:val="24"/>
        </w:rPr>
      </w:pPr>
      <w:r w:rsidRPr="00EA5EE3">
        <w:rPr>
          <w:rFonts w:ascii="Times New Roman" w:hAnsi="Times New Roman" w:cs="Times New Roman"/>
          <w:bCs/>
          <w:sz w:val="24"/>
          <w:szCs w:val="24"/>
        </w:rPr>
        <w:t>Marginesy: 2,5 x 2,5 x 2,5 x 2,5 plus 1cm na oprawę z lewej strony</w:t>
      </w:r>
    </w:p>
    <w:p w:rsidR="00177469" w:rsidRPr="00EA5EE3" w:rsidRDefault="00177469" w:rsidP="00177469">
      <w:pPr>
        <w:ind w:left="360"/>
        <w:jc w:val="both"/>
        <w:rPr>
          <w:rFonts w:ascii="Times New Roman" w:hAnsi="Times New Roman" w:cs="Times New Roman"/>
          <w:bCs/>
          <w:sz w:val="24"/>
          <w:szCs w:val="24"/>
        </w:rPr>
      </w:pPr>
    </w:p>
    <w:p w:rsidR="00177469" w:rsidRPr="00EA5EE3" w:rsidRDefault="00177469" w:rsidP="00177469">
      <w:pPr>
        <w:jc w:val="both"/>
        <w:rPr>
          <w:rFonts w:ascii="Times New Roman" w:hAnsi="Times New Roman" w:cs="Times New Roman"/>
          <w:b/>
          <w:sz w:val="24"/>
          <w:szCs w:val="24"/>
        </w:rPr>
      </w:pPr>
      <w:r w:rsidRPr="00EA5EE3">
        <w:rPr>
          <w:rFonts w:ascii="Times New Roman" w:hAnsi="Times New Roman" w:cs="Times New Roman"/>
          <w:b/>
          <w:sz w:val="24"/>
          <w:szCs w:val="24"/>
        </w:rPr>
        <w:t xml:space="preserve">Student </w:t>
      </w:r>
      <w:r w:rsidR="003713C4" w:rsidRPr="00EA5EE3">
        <w:rPr>
          <w:rFonts w:ascii="Times New Roman" w:hAnsi="Times New Roman" w:cs="Times New Roman"/>
          <w:b/>
          <w:sz w:val="24"/>
          <w:szCs w:val="24"/>
        </w:rPr>
        <w:t xml:space="preserve">składa w </w:t>
      </w:r>
      <w:r w:rsidR="004476E6" w:rsidRPr="00EA5EE3">
        <w:rPr>
          <w:rFonts w:ascii="Times New Roman" w:hAnsi="Times New Roman" w:cs="Times New Roman"/>
          <w:b/>
          <w:sz w:val="24"/>
          <w:szCs w:val="24"/>
        </w:rPr>
        <w:t>dziekanacie</w:t>
      </w:r>
      <w:r w:rsidRPr="00EA5EE3">
        <w:rPr>
          <w:rFonts w:ascii="Times New Roman" w:hAnsi="Times New Roman" w:cs="Times New Roman"/>
          <w:b/>
          <w:sz w:val="24"/>
          <w:szCs w:val="24"/>
        </w:rPr>
        <w:t>:</w:t>
      </w:r>
    </w:p>
    <w:p w:rsidR="00177469" w:rsidRPr="00EA5EE3" w:rsidRDefault="00177469" w:rsidP="00177469">
      <w:pPr>
        <w:numPr>
          <w:ilvl w:val="0"/>
          <w:numId w:val="24"/>
        </w:numPr>
        <w:spacing w:after="0" w:line="240" w:lineRule="auto"/>
        <w:jc w:val="both"/>
        <w:rPr>
          <w:rFonts w:ascii="Times New Roman" w:hAnsi="Times New Roman" w:cs="Times New Roman"/>
          <w:bCs/>
          <w:sz w:val="24"/>
          <w:szCs w:val="24"/>
        </w:rPr>
      </w:pPr>
      <w:r w:rsidRPr="00EA5EE3">
        <w:rPr>
          <w:rFonts w:ascii="Times New Roman" w:hAnsi="Times New Roman" w:cs="Times New Roman"/>
          <w:sz w:val="24"/>
          <w:szCs w:val="24"/>
        </w:rPr>
        <w:t xml:space="preserve">Dwa egzemplarze pracy dyplomowej: </w:t>
      </w:r>
    </w:p>
    <w:p w:rsidR="00177469" w:rsidRPr="00EA5EE3" w:rsidRDefault="00177469" w:rsidP="00177469">
      <w:pPr>
        <w:ind w:left="420"/>
        <w:jc w:val="both"/>
        <w:rPr>
          <w:rFonts w:ascii="Times New Roman" w:hAnsi="Times New Roman" w:cs="Times New Roman"/>
          <w:bCs/>
          <w:sz w:val="24"/>
          <w:szCs w:val="24"/>
        </w:rPr>
      </w:pPr>
      <w:r w:rsidRPr="00EA5EE3">
        <w:rPr>
          <w:rFonts w:ascii="Times New Roman" w:hAnsi="Times New Roman" w:cs="Times New Roman"/>
          <w:sz w:val="24"/>
          <w:szCs w:val="24"/>
        </w:rPr>
        <w:t xml:space="preserve">- pierwszy drukowany obustronnie </w:t>
      </w:r>
      <w:r w:rsidRPr="00EA5EE3">
        <w:rPr>
          <w:rFonts w:ascii="Times New Roman" w:hAnsi="Times New Roman" w:cs="Times New Roman"/>
          <w:bCs/>
          <w:sz w:val="24"/>
          <w:szCs w:val="24"/>
        </w:rPr>
        <w:t xml:space="preserve">w miękkiej przeźroczystej oprawie, </w:t>
      </w:r>
    </w:p>
    <w:p w:rsidR="00177469" w:rsidRPr="00EA5EE3" w:rsidRDefault="00177469" w:rsidP="00177469">
      <w:pPr>
        <w:ind w:left="420"/>
        <w:jc w:val="both"/>
        <w:rPr>
          <w:rFonts w:ascii="Times New Roman" w:hAnsi="Times New Roman" w:cs="Times New Roman"/>
          <w:bCs/>
          <w:sz w:val="24"/>
          <w:szCs w:val="24"/>
        </w:rPr>
      </w:pPr>
      <w:r w:rsidRPr="00EA5EE3">
        <w:rPr>
          <w:rFonts w:ascii="Times New Roman" w:hAnsi="Times New Roman" w:cs="Times New Roman"/>
          <w:bCs/>
          <w:sz w:val="24"/>
          <w:szCs w:val="24"/>
        </w:rPr>
        <w:t xml:space="preserve">- drugi drukowany jednostronnie w twardej oprawie </w:t>
      </w:r>
    </w:p>
    <w:p w:rsidR="00177469" w:rsidRPr="00EA5EE3" w:rsidRDefault="00177469" w:rsidP="00177469">
      <w:pPr>
        <w:ind w:left="420"/>
        <w:jc w:val="both"/>
        <w:rPr>
          <w:rFonts w:ascii="Times New Roman" w:hAnsi="Times New Roman" w:cs="Times New Roman"/>
          <w:bCs/>
          <w:sz w:val="24"/>
          <w:szCs w:val="24"/>
        </w:rPr>
      </w:pPr>
      <w:r w:rsidRPr="00EA5EE3">
        <w:rPr>
          <w:rFonts w:ascii="Times New Roman" w:hAnsi="Times New Roman" w:cs="Times New Roman"/>
          <w:bCs/>
          <w:sz w:val="24"/>
          <w:szCs w:val="24"/>
        </w:rPr>
        <w:t xml:space="preserve">- płytę CD z </w:t>
      </w:r>
      <w:r w:rsidR="003713C4" w:rsidRPr="00EA5EE3">
        <w:rPr>
          <w:rFonts w:ascii="Times New Roman" w:hAnsi="Times New Roman" w:cs="Times New Roman"/>
          <w:bCs/>
          <w:sz w:val="24"/>
          <w:szCs w:val="24"/>
        </w:rPr>
        <w:t xml:space="preserve">identyczną jak wydruki </w:t>
      </w:r>
      <w:r w:rsidRPr="00EA5EE3">
        <w:rPr>
          <w:rFonts w:ascii="Times New Roman" w:hAnsi="Times New Roman" w:cs="Times New Roman"/>
          <w:bCs/>
          <w:sz w:val="24"/>
          <w:szCs w:val="24"/>
        </w:rPr>
        <w:t>treścią pracy dyplomowej opisaną na białej kopercie w formacie obowiązującej strony tytułowej.</w:t>
      </w:r>
    </w:p>
    <w:p w:rsidR="00C742C5" w:rsidRPr="009D3945" w:rsidRDefault="00C742C5" w:rsidP="00C742C5">
      <w:pPr>
        <w:pStyle w:val="Nagwek1"/>
        <w:pageBreakBefore/>
        <w:jc w:val="both"/>
        <w:rPr>
          <w:sz w:val="24"/>
          <w:szCs w:val="24"/>
        </w:rPr>
      </w:pPr>
      <w:r w:rsidRPr="00C64E8C">
        <w:rPr>
          <w:sz w:val="24"/>
          <w:szCs w:val="24"/>
        </w:rPr>
        <w:t>WZÓR STRONY TYTUŁOWEJ PRACY LICENCJACKIEJ</w:t>
      </w:r>
    </w:p>
    <w:p w:rsidR="00C742C5" w:rsidRPr="009D3945" w:rsidRDefault="00C742C5" w:rsidP="00C742C5">
      <w:pPr>
        <w:pStyle w:val="Nagwek1"/>
        <w:jc w:val="center"/>
        <w:rPr>
          <w:b w:val="0"/>
          <w:bCs/>
        </w:rPr>
      </w:pPr>
      <w:r w:rsidRPr="009D3945">
        <w:rPr>
          <w:b w:val="0"/>
          <w:bCs/>
        </w:rPr>
        <w:t>WYŻSZA SZKOŁA ADMINISTRACJI PUBLICZNEJ W KIELCACH</w:t>
      </w:r>
    </w:p>
    <w:p w:rsidR="00C742C5" w:rsidRPr="009D3945" w:rsidRDefault="00C742C5" w:rsidP="00C742C5">
      <w:pPr>
        <w:rPr>
          <w:rFonts w:ascii="Times New Roman" w:hAnsi="Times New Roman" w:cs="Times New Roman"/>
        </w:rPr>
      </w:pPr>
      <w:r w:rsidRPr="009D3945">
        <w:rPr>
          <w:rFonts w:ascii="Times New Roman" w:hAnsi="Times New Roman" w:cs="Times New Roman"/>
        </w:rPr>
        <w:t>(14)</w:t>
      </w:r>
    </w:p>
    <w:p w:rsidR="00C742C5" w:rsidRPr="009D3945" w:rsidRDefault="00C742C5" w:rsidP="00C742C5">
      <w:pPr>
        <w:tabs>
          <w:tab w:val="center" w:pos="4536"/>
          <w:tab w:val="left" w:pos="6560"/>
        </w:tabs>
        <w:spacing w:line="360" w:lineRule="auto"/>
        <w:rPr>
          <w:rFonts w:ascii="Times New Roman" w:hAnsi="Times New Roman" w:cs="Times New Roman"/>
          <w:sz w:val="26"/>
        </w:rPr>
      </w:pPr>
      <w:r w:rsidRPr="009D3945">
        <w:rPr>
          <w:rFonts w:ascii="Times New Roman" w:hAnsi="Times New Roman" w:cs="Times New Roman"/>
        </w:rPr>
        <w:tab/>
        <w:t xml:space="preserve">(13) </w:t>
      </w:r>
      <w:r w:rsidRPr="009D3945">
        <w:rPr>
          <w:rFonts w:ascii="Times New Roman" w:hAnsi="Times New Roman" w:cs="Times New Roman"/>
          <w:sz w:val="26"/>
        </w:rPr>
        <w:t>KIERUNEK: Administracja</w:t>
      </w:r>
      <w:r w:rsidRPr="009D3945">
        <w:rPr>
          <w:rFonts w:ascii="Times New Roman" w:hAnsi="Times New Roman" w:cs="Times New Roman"/>
          <w:sz w:val="26"/>
        </w:rPr>
        <w:tab/>
      </w:r>
    </w:p>
    <w:p w:rsidR="00C742C5" w:rsidRPr="009D3945" w:rsidRDefault="00C742C5" w:rsidP="00C742C5">
      <w:pPr>
        <w:pStyle w:val="Nagwek2"/>
        <w:spacing w:line="360" w:lineRule="auto"/>
        <w:rPr>
          <w:sz w:val="26"/>
        </w:rPr>
      </w:pPr>
      <w:r w:rsidRPr="009D3945">
        <w:rPr>
          <w:sz w:val="26"/>
        </w:rPr>
        <w:tab/>
      </w:r>
      <w:r w:rsidRPr="009D3945">
        <w:rPr>
          <w:sz w:val="26"/>
        </w:rPr>
        <w:tab/>
      </w:r>
      <w:r w:rsidRPr="009D3945">
        <w:rPr>
          <w:sz w:val="26"/>
        </w:rPr>
        <w:tab/>
      </w:r>
      <w:r w:rsidRPr="009D3945">
        <w:rPr>
          <w:i w:val="0"/>
          <w:sz w:val="26"/>
        </w:rPr>
        <w:t xml:space="preserve">(13) </w:t>
      </w:r>
      <w:r w:rsidRPr="009D3945">
        <w:rPr>
          <w:sz w:val="26"/>
        </w:rPr>
        <w:t xml:space="preserve">SPECJALNOŚĆ: Administracja Publiczna </w:t>
      </w:r>
    </w:p>
    <w:p w:rsidR="00C742C5" w:rsidRPr="009D3945" w:rsidRDefault="00C742C5" w:rsidP="00C742C5">
      <w:pPr>
        <w:rPr>
          <w:rFonts w:ascii="Times New Roman" w:hAnsi="Times New Roman" w:cs="Times New Roman"/>
        </w:rPr>
      </w:pPr>
    </w:p>
    <w:p w:rsidR="00C742C5" w:rsidRPr="009D3945" w:rsidRDefault="00C742C5" w:rsidP="00C742C5">
      <w:pPr>
        <w:pStyle w:val="Nagwek2"/>
        <w:spacing w:line="360" w:lineRule="auto"/>
        <w:rPr>
          <w:sz w:val="26"/>
        </w:rPr>
      </w:pPr>
      <w:r w:rsidRPr="009D3945">
        <w:rPr>
          <w:sz w:val="26"/>
        </w:rPr>
        <w:t xml:space="preserve"> </w:t>
      </w:r>
    </w:p>
    <w:p w:rsidR="00C742C5" w:rsidRPr="009D3945" w:rsidRDefault="00C742C5" w:rsidP="00C742C5">
      <w:pPr>
        <w:rPr>
          <w:rFonts w:ascii="Times New Roman" w:hAnsi="Times New Roman" w:cs="Times New Roman"/>
        </w:rPr>
      </w:pPr>
    </w:p>
    <w:p w:rsidR="00C742C5" w:rsidRPr="009D3945" w:rsidRDefault="00C742C5" w:rsidP="00C742C5">
      <w:pPr>
        <w:jc w:val="center"/>
        <w:rPr>
          <w:rFonts w:ascii="Times New Roman" w:hAnsi="Times New Roman" w:cs="Times New Roman"/>
        </w:rPr>
      </w:pPr>
    </w:p>
    <w:p w:rsidR="00C742C5" w:rsidRPr="009D3945" w:rsidRDefault="00C742C5" w:rsidP="00C742C5">
      <w:pPr>
        <w:pStyle w:val="Nagwek2"/>
        <w:jc w:val="center"/>
        <w:rPr>
          <w:b w:val="0"/>
          <w:i w:val="0"/>
          <w:sz w:val="36"/>
          <w:szCs w:val="36"/>
        </w:rPr>
      </w:pPr>
      <w:r w:rsidRPr="009D3945">
        <w:rPr>
          <w:i w:val="0"/>
          <w:sz w:val="36"/>
          <w:szCs w:val="36"/>
        </w:rPr>
        <w:t>(18)Jan Kowalski</w:t>
      </w:r>
    </w:p>
    <w:p w:rsidR="00C742C5" w:rsidRPr="009D3945" w:rsidRDefault="00C742C5" w:rsidP="00C742C5">
      <w:pPr>
        <w:pStyle w:val="Nagwek2"/>
      </w:pPr>
      <w:r w:rsidRPr="009D3945">
        <w:rPr>
          <w:sz w:val="26"/>
        </w:rPr>
        <w:tab/>
      </w:r>
      <w:r w:rsidRPr="009D3945">
        <w:rPr>
          <w:sz w:val="26"/>
        </w:rPr>
        <w:tab/>
      </w:r>
      <w:r w:rsidRPr="009D3945">
        <w:rPr>
          <w:sz w:val="26"/>
        </w:rPr>
        <w:tab/>
      </w:r>
      <w:r w:rsidRPr="009D3945">
        <w:rPr>
          <w:sz w:val="26"/>
        </w:rPr>
        <w:tab/>
      </w:r>
      <w:r w:rsidRPr="009D3945">
        <w:rPr>
          <w:sz w:val="26"/>
        </w:rPr>
        <w:tab/>
      </w:r>
      <w:r w:rsidRPr="009D3945">
        <w:rPr>
          <w:i w:val="0"/>
          <w:sz w:val="26"/>
        </w:rPr>
        <w:t xml:space="preserve">(13) </w:t>
      </w:r>
      <w:r w:rsidRPr="009D3945">
        <w:rPr>
          <w:sz w:val="26"/>
        </w:rPr>
        <w:t xml:space="preserve">Nr albumu  </w:t>
      </w:r>
      <w:r w:rsidRPr="009D3945">
        <w:t>2598</w:t>
      </w:r>
    </w:p>
    <w:p w:rsidR="00C742C5" w:rsidRPr="009D3945" w:rsidRDefault="00C742C5" w:rsidP="00C742C5">
      <w:pPr>
        <w:rPr>
          <w:rFonts w:ascii="Times New Roman" w:hAnsi="Times New Roman" w:cs="Times New Roman"/>
        </w:rPr>
      </w:pPr>
    </w:p>
    <w:p w:rsidR="00C742C5" w:rsidRPr="009D3945" w:rsidRDefault="00C742C5" w:rsidP="00C742C5">
      <w:pPr>
        <w:rPr>
          <w:rFonts w:ascii="Times New Roman" w:hAnsi="Times New Roman" w:cs="Times New Roman"/>
        </w:rPr>
      </w:pPr>
    </w:p>
    <w:p w:rsidR="00C742C5" w:rsidRPr="009D3945" w:rsidRDefault="00C742C5" w:rsidP="00C742C5">
      <w:pPr>
        <w:rPr>
          <w:rFonts w:ascii="Times New Roman" w:hAnsi="Times New Roman" w:cs="Times New Roman"/>
        </w:rPr>
      </w:pPr>
    </w:p>
    <w:p w:rsidR="00C742C5" w:rsidRPr="009D3945" w:rsidRDefault="00C742C5" w:rsidP="00C742C5">
      <w:pPr>
        <w:pStyle w:val="Nagwek4"/>
        <w:rPr>
          <w:rFonts w:ascii="Times New Roman" w:hAnsi="Times New Roman" w:cs="Times New Roman"/>
          <w:i w:val="0"/>
          <w:color w:val="auto"/>
          <w:sz w:val="28"/>
        </w:rPr>
      </w:pPr>
      <w:r w:rsidRPr="009D3945">
        <w:rPr>
          <w:rFonts w:ascii="Times New Roman" w:hAnsi="Times New Roman" w:cs="Times New Roman"/>
          <w:sz w:val="28"/>
        </w:rPr>
        <w:tab/>
      </w:r>
      <w:r w:rsidRPr="009D3945">
        <w:rPr>
          <w:rFonts w:ascii="Times New Roman" w:hAnsi="Times New Roman" w:cs="Times New Roman"/>
          <w:sz w:val="28"/>
        </w:rPr>
        <w:tab/>
      </w:r>
      <w:r w:rsidRPr="009D3945">
        <w:rPr>
          <w:rFonts w:ascii="Times New Roman" w:hAnsi="Times New Roman" w:cs="Times New Roman"/>
          <w:sz w:val="28"/>
        </w:rPr>
        <w:tab/>
      </w:r>
      <w:r w:rsidRPr="009D3945">
        <w:rPr>
          <w:rFonts w:ascii="Times New Roman" w:hAnsi="Times New Roman" w:cs="Times New Roman"/>
          <w:sz w:val="28"/>
        </w:rPr>
        <w:tab/>
      </w:r>
      <w:r w:rsidRPr="009D3945">
        <w:rPr>
          <w:rFonts w:ascii="Times New Roman" w:hAnsi="Times New Roman" w:cs="Times New Roman"/>
          <w:i w:val="0"/>
          <w:color w:val="auto"/>
          <w:sz w:val="28"/>
        </w:rPr>
        <w:t xml:space="preserve">(14)PRACA DYPLOMOWA </w:t>
      </w:r>
    </w:p>
    <w:p w:rsidR="00C742C5" w:rsidRPr="009D3945" w:rsidRDefault="00C742C5" w:rsidP="00C742C5">
      <w:pPr>
        <w:rPr>
          <w:rFonts w:ascii="Times New Roman" w:hAnsi="Times New Roman" w:cs="Times New Roman"/>
        </w:rPr>
      </w:pPr>
    </w:p>
    <w:p w:rsidR="00C742C5" w:rsidRPr="009D3945" w:rsidRDefault="00C742C5" w:rsidP="00C742C5">
      <w:pPr>
        <w:rPr>
          <w:rFonts w:ascii="Times New Roman" w:hAnsi="Times New Roman" w:cs="Times New Roman"/>
        </w:rPr>
      </w:pPr>
    </w:p>
    <w:p w:rsidR="00C742C5" w:rsidRPr="009D3945" w:rsidRDefault="00C742C5" w:rsidP="00C742C5">
      <w:pPr>
        <w:jc w:val="center"/>
        <w:rPr>
          <w:rFonts w:ascii="Times New Roman" w:hAnsi="Times New Roman" w:cs="Times New Roman"/>
          <w:b/>
          <w:sz w:val="40"/>
          <w:szCs w:val="40"/>
        </w:rPr>
      </w:pPr>
      <w:r w:rsidRPr="009D3945">
        <w:rPr>
          <w:rFonts w:ascii="Times New Roman" w:hAnsi="Times New Roman" w:cs="Times New Roman"/>
          <w:b/>
          <w:sz w:val="40"/>
          <w:szCs w:val="40"/>
        </w:rPr>
        <w:t>(20)TYTUŁ</w:t>
      </w:r>
    </w:p>
    <w:p w:rsidR="00C742C5" w:rsidRPr="009D3945" w:rsidRDefault="00C742C5" w:rsidP="00C742C5">
      <w:pPr>
        <w:rPr>
          <w:rFonts w:ascii="Times New Roman" w:hAnsi="Times New Roman" w:cs="Times New Roman"/>
          <w:sz w:val="32"/>
        </w:rPr>
      </w:pPr>
    </w:p>
    <w:p w:rsidR="00C742C5" w:rsidRPr="009D3945" w:rsidRDefault="00C742C5" w:rsidP="00C742C5">
      <w:pPr>
        <w:rPr>
          <w:rFonts w:ascii="Times New Roman" w:hAnsi="Times New Roman" w:cs="Times New Roman"/>
        </w:rPr>
      </w:pPr>
    </w:p>
    <w:p w:rsidR="00C742C5" w:rsidRPr="009D3945" w:rsidRDefault="00C742C5" w:rsidP="00C742C5">
      <w:pPr>
        <w:rPr>
          <w:rFonts w:ascii="Times New Roman" w:hAnsi="Times New Roman" w:cs="Times New Roman"/>
        </w:rPr>
      </w:pPr>
      <w:r w:rsidRPr="009D3945">
        <w:rPr>
          <w:rFonts w:ascii="Times New Roman" w:hAnsi="Times New Roman" w:cs="Times New Roman"/>
        </w:rPr>
        <w:tab/>
      </w:r>
      <w:r w:rsidRPr="009D3945">
        <w:rPr>
          <w:rFonts w:ascii="Times New Roman" w:hAnsi="Times New Roman" w:cs="Times New Roman"/>
        </w:rPr>
        <w:tab/>
      </w:r>
      <w:r w:rsidRPr="009D3945">
        <w:rPr>
          <w:rFonts w:ascii="Times New Roman" w:hAnsi="Times New Roman" w:cs="Times New Roman"/>
        </w:rPr>
        <w:tab/>
      </w:r>
      <w:r w:rsidRPr="009D3945">
        <w:rPr>
          <w:rFonts w:ascii="Times New Roman" w:hAnsi="Times New Roman" w:cs="Times New Roman"/>
        </w:rPr>
        <w:tab/>
      </w:r>
      <w:r w:rsidRPr="009D3945">
        <w:rPr>
          <w:rFonts w:ascii="Times New Roman" w:hAnsi="Times New Roman" w:cs="Times New Roman"/>
        </w:rPr>
        <w:tab/>
      </w:r>
    </w:p>
    <w:p w:rsidR="00C742C5" w:rsidRPr="009D3945" w:rsidRDefault="00C742C5" w:rsidP="00C742C5">
      <w:pPr>
        <w:ind w:left="4248" w:firstLine="708"/>
        <w:rPr>
          <w:rFonts w:ascii="Times New Roman" w:hAnsi="Times New Roman" w:cs="Times New Roman"/>
        </w:rPr>
      </w:pPr>
      <w:r w:rsidRPr="009D3945">
        <w:rPr>
          <w:rFonts w:ascii="Times New Roman" w:hAnsi="Times New Roman" w:cs="Times New Roman"/>
        </w:rPr>
        <w:t>(14) Promotor pracy</w:t>
      </w:r>
    </w:p>
    <w:p w:rsidR="00C742C5" w:rsidRPr="009D3945" w:rsidRDefault="00C742C5" w:rsidP="00C742C5">
      <w:pPr>
        <w:rPr>
          <w:rFonts w:ascii="Times New Roman" w:hAnsi="Times New Roman" w:cs="Times New Roman"/>
          <w:sz w:val="32"/>
        </w:rPr>
      </w:pPr>
      <w:r w:rsidRPr="009D3945">
        <w:rPr>
          <w:rFonts w:ascii="Times New Roman" w:hAnsi="Times New Roman" w:cs="Times New Roman"/>
        </w:rPr>
        <w:tab/>
      </w:r>
      <w:r w:rsidRPr="009D3945">
        <w:rPr>
          <w:rFonts w:ascii="Times New Roman" w:hAnsi="Times New Roman" w:cs="Times New Roman"/>
        </w:rPr>
        <w:tab/>
      </w:r>
      <w:r w:rsidRPr="009D3945">
        <w:rPr>
          <w:rFonts w:ascii="Times New Roman" w:hAnsi="Times New Roman" w:cs="Times New Roman"/>
        </w:rPr>
        <w:tab/>
      </w:r>
      <w:r w:rsidRPr="009D3945">
        <w:rPr>
          <w:rFonts w:ascii="Times New Roman" w:hAnsi="Times New Roman" w:cs="Times New Roman"/>
        </w:rPr>
        <w:tab/>
      </w:r>
      <w:r w:rsidRPr="009D3945">
        <w:rPr>
          <w:rFonts w:ascii="Times New Roman" w:hAnsi="Times New Roman" w:cs="Times New Roman"/>
        </w:rPr>
        <w:tab/>
      </w:r>
      <w:r w:rsidRPr="009D3945">
        <w:rPr>
          <w:rFonts w:ascii="Times New Roman" w:hAnsi="Times New Roman" w:cs="Times New Roman"/>
        </w:rPr>
        <w:tab/>
      </w:r>
      <w:r w:rsidRPr="009D3945">
        <w:rPr>
          <w:rFonts w:ascii="Times New Roman" w:hAnsi="Times New Roman" w:cs="Times New Roman"/>
        </w:rPr>
        <w:tab/>
        <w:t>prof. dr hab. Tomasz Iksiński</w:t>
      </w:r>
    </w:p>
    <w:p w:rsidR="00C742C5" w:rsidRPr="009D3945" w:rsidRDefault="00C742C5" w:rsidP="00C742C5">
      <w:pPr>
        <w:spacing w:line="480" w:lineRule="auto"/>
        <w:rPr>
          <w:rFonts w:ascii="Times New Roman" w:hAnsi="Times New Roman" w:cs="Times New Roman"/>
          <w:sz w:val="28"/>
          <w:szCs w:val="28"/>
        </w:rPr>
      </w:pPr>
      <w:r w:rsidRPr="009D3945">
        <w:rPr>
          <w:rFonts w:ascii="Times New Roman" w:hAnsi="Times New Roman" w:cs="Times New Roman"/>
          <w:sz w:val="28"/>
          <w:szCs w:val="28"/>
        </w:rPr>
        <w:t xml:space="preserve">      (14)Pracę przyjąłem </w:t>
      </w:r>
    </w:p>
    <w:p w:rsidR="00C742C5" w:rsidRPr="009D3945" w:rsidRDefault="00C742C5" w:rsidP="00C742C5">
      <w:pPr>
        <w:spacing w:line="480" w:lineRule="auto"/>
        <w:rPr>
          <w:rFonts w:ascii="Times New Roman" w:hAnsi="Times New Roman" w:cs="Times New Roman"/>
          <w:sz w:val="28"/>
          <w:szCs w:val="28"/>
        </w:rPr>
      </w:pPr>
      <w:r w:rsidRPr="009D3945">
        <w:rPr>
          <w:rFonts w:ascii="Times New Roman" w:hAnsi="Times New Roman" w:cs="Times New Roman"/>
          <w:sz w:val="28"/>
          <w:szCs w:val="28"/>
        </w:rPr>
        <w:t xml:space="preserve"> ............................................</w:t>
      </w:r>
    </w:p>
    <w:p w:rsidR="00C742C5" w:rsidRDefault="00C742C5" w:rsidP="00C742C5">
      <w:pPr>
        <w:pStyle w:val="Nagwek4"/>
        <w:jc w:val="center"/>
        <w:rPr>
          <w:rFonts w:ascii="Times New Roman" w:hAnsi="Times New Roman" w:cs="Times New Roman"/>
          <w:b w:val="0"/>
          <w:i w:val="0"/>
          <w:color w:val="auto"/>
          <w:sz w:val="28"/>
        </w:rPr>
      </w:pPr>
    </w:p>
    <w:p w:rsidR="00C742C5" w:rsidRPr="009D3945" w:rsidRDefault="00C742C5" w:rsidP="00C742C5">
      <w:pPr>
        <w:pStyle w:val="Nagwek4"/>
        <w:jc w:val="center"/>
        <w:rPr>
          <w:rFonts w:ascii="Times New Roman" w:hAnsi="Times New Roman" w:cs="Times New Roman"/>
          <w:b w:val="0"/>
          <w:i w:val="0"/>
          <w:color w:val="auto"/>
          <w:sz w:val="28"/>
        </w:rPr>
      </w:pPr>
      <w:r w:rsidRPr="009D3945">
        <w:rPr>
          <w:rFonts w:ascii="Times New Roman" w:hAnsi="Times New Roman" w:cs="Times New Roman"/>
          <w:b w:val="0"/>
          <w:i w:val="0"/>
          <w:color w:val="auto"/>
          <w:sz w:val="28"/>
        </w:rPr>
        <w:t>(14) KIELCE 2015</w:t>
      </w:r>
    </w:p>
    <w:p w:rsidR="00C742C5" w:rsidRPr="009D3945" w:rsidRDefault="00C742C5" w:rsidP="00C742C5">
      <w:pPr>
        <w:spacing w:line="480" w:lineRule="auto"/>
        <w:rPr>
          <w:rFonts w:ascii="Times New Roman" w:hAnsi="Times New Roman" w:cs="Times New Roman"/>
          <w:sz w:val="28"/>
          <w:szCs w:val="28"/>
        </w:rPr>
      </w:pPr>
    </w:p>
    <w:p w:rsidR="00177469" w:rsidRPr="00EA5EE3" w:rsidRDefault="00177469" w:rsidP="00177469">
      <w:pPr>
        <w:pageBreakBefore/>
        <w:rPr>
          <w:rFonts w:ascii="Times New Roman" w:hAnsi="Times New Roman" w:cs="Times New Roman"/>
          <w:sz w:val="24"/>
          <w:szCs w:val="24"/>
        </w:rPr>
      </w:pPr>
      <w:r w:rsidRPr="00EA5EE3">
        <w:rPr>
          <w:rFonts w:ascii="Times New Roman" w:hAnsi="Times New Roman" w:cs="Times New Roman"/>
          <w:b/>
          <w:sz w:val="24"/>
          <w:szCs w:val="24"/>
        </w:rPr>
        <w:t>WZÓR OŚWIADCZENIA</w:t>
      </w:r>
    </w:p>
    <w:p w:rsidR="00177469" w:rsidRPr="00EA5EE3" w:rsidRDefault="00177469" w:rsidP="00177469">
      <w:pPr>
        <w:tabs>
          <w:tab w:val="left" w:pos="8020"/>
        </w:tabs>
        <w:spacing w:line="360" w:lineRule="auto"/>
        <w:jc w:val="right"/>
        <w:rPr>
          <w:rFonts w:ascii="Times New Roman" w:hAnsi="Times New Roman" w:cs="Times New Roman"/>
        </w:rPr>
      </w:pPr>
      <w:r w:rsidRPr="00EA5EE3">
        <w:rPr>
          <w:rFonts w:ascii="Times New Roman" w:hAnsi="Times New Roman" w:cs="Times New Roman"/>
        </w:rPr>
        <w:t xml:space="preserve"> Kielce, dnia …………………….</w:t>
      </w:r>
    </w:p>
    <w:p w:rsidR="00177469" w:rsidRPr="00EA5EE3" w:rsidRDefault="00177469" w:rsidP="00177469">
      <w:pPr>
        <w:tabs>
          <w:tab w:val="left" w:pos="0"/>
        </w:tabs>
        <w:spacing w:after="0" w:line="240" w:lineRule="auto"/>
        <w:jc w:val="both"/>
        <w:rPr>
          <w:rFonts w:ascii="Times New Roman" w:hAnsi="Times New Roman" w:cs="Times New Roman"/>
        </w:rPr>
      </w:pPr>
      <w:r w:rsidRPr="00EA5EE3">
        <w:rPr>
          <w:rFonts w:ascii="Times New Roman" w:hAnsi="Times New Roman" w:cs="Times New Roman"/>
        </w:rPr>
        <w:tab/>
        <w:t>Ja ……………………………………</w:t>
      </w:r>
      <w:r w:rsidR="003713C4" w:rsidRPr="00EA5EE3">
        <w:rPr>
          <w:rFonts w:ascii="Times New Roman" w:hAnsi="Times New Roman" w:cs="Times New Roman"/>
        </w:rPr>
        <w:t>………</w:t>
      </w:r>
      <w:r w:rsidRPr="00EA5EE3">
        <w:rPr>
          <w:rFonts w:ascii="Times New Roman" w:hAnsi="Times New Roman" w:cs="Times New Roman"/>
        </w:rPr>
        <w:t>………………………………………......…….....................</w:t>
      </w:r>
    </w:p>
    <w:p w:rsidR="00177469" w:rsidRPr="00EA5EE3" w:rsidRDefault="00177469" w:rsidP="00177469">
      <w:pPr>
        <w:tabs>
          <w:tab w:val="left" w:pos="0"/>
        </w:tabs>
        <w:spacing w:after="0" w:line="240" w:lineRule="auto"/>
        <w:jc w:val="both"/>
        <w:rPr>
          <w:rFonts w:ascii="Times New Roman" w:hAnsi="Times New Roman" w:cs="Times New Roman"/>
          <w:vertAlign w:val="superscript"/>
        </w:rPr>
      </w:pPr>
      <w:r w:rsidRPr="00EA5EE3">
        <w:rPr>
          <w:rFonts w:ascii="Times New Roman" w:hAnsi="Times New Roman" w:cs="Times New Roman"/>
        </w:rPr>
        <w:tab/>
      </w:r>
      <w:r w:rsidRPr="00EA5EE3">
        <w:rPr>
          <w:rFonts w:ascii="Times New Roman" w:hAnsi="Times New Roman" w:cs="Times New Roman"/>
        </w:rPr>
        <w:tab/>
      </w:r>
      <w:r w:rsidRPr="00EA5EE3">
        <w:rPr>
          <w:rFonts w:ascii="Times New Roman" w:hAnsi="Times New Roman" w:cs="Times New Roman"/>
        </w:rPr>
        <w:tab/>
      </w:r>
      <w:r w:rsidRPr="00EA5EE3">
        <w:rPr>
          <w:rFonts w:ascii="Times New Roman" w:hAnsi="Times New Roman" w:cs="Times New Roman"/>
        </w:rPr>
        <w:tab/>
      </w:r>
      <w:r w:rsidRPr="00EA5EE3">
        <w:rPr>
          <w:rFonts w:ascii="Times New Roman" w:hAnsi="Times New Roman" w:cs="Times New Roman"/>
        </w:rPr>
        <w:tab/>
      </w:r>
      <w:r w:rsidRPr="00EA5EE3">
        <w:rPr>
          <w:rFonts w:ascii="Times New Roman" w:hAnsi="Times New Roman" w:cs="Times New Roman"/>
        </w:rPr>
        <w:tab/>
      </w:r>
      <w:r w:rsidRPr="00EA5EE3">
        <w:rPr>
          <w:rFonts w:ascii="Times New Roman" w:hAnsi="Times New Roman" w:cs="Times New Roman"/>
          <w:vertAlign w:val="superscript"/>
        </w:rPr>
        <w:t>/nazwisko i imię/</w:t>
      </w:r>
    </w:p>
    <w:p w:rsidR="00177469" w:rsidRPr="00EA5EE3" w:rsidRDefault="00177469" w:rsidP="00177469">
      <w:pPr>
        <w:tabs>
          <w:tab w:val="left" w:pos="0"/>
        </w:tabs>
        <w:spacing w:after="0" w:line="360" w:lineRule="auto"/>
        <w:jc w:val="both"/>
        <w:rPr>
          <w:rFonts w:ascii="Times New Roman" w:hAnsi="Times New Roman" w:cs="Times New Roman"/>
        </w:rPr>
      </w:pPr>
      <w:r w:rsidRPr="00EA5EE3">
        <w:rPr>
          <w:rFonts w:ascii="Times New Roman" w:hAnsi="Times New Roman" w:cs="Times New Roman"/>
        </w:rPr>
        <w:t>zam. …………………………………………………</w:t>
      </w:r>
      <w:r w:rsidR="003713C4" w:rsidRPr="00EA5EE3">
        <w:rPr>
          <w:rFonts w:ascii="Times New Roman" w:hAnsi="Times New Roman" w:cs="Times New Roman"/>
        </w:rPr>
        <w:t>…….</w:t>
      </w:r>
      <w:r w:rsidRPr="00EA5EE3">
        <w:rPr>
          <w:rFonts w:ascii="Times New Roman" w:hAnsi="Times New Roman" w:cs="Times New Roman"/>
        </w:rPr>
        <w:t>………....................................................…</w:t>
      </w:r>
    </w:p>
    <w:p w:rsidR="00177469" w:rsidRPr="00EA5EE3" w:rsidRDefault="00177469" w:rsidP="00177469">
      <w:pPr>
        <w:tabs>
          <w:tab w:val="left" w:pos="0"/>
        </w:tabs>
        <w:spacing w:after="0" w:line="360" w:lineRule="auto"/>
        <w:jc w:val="both"/>
        <w:rPr>
          <w:rFonts w:ascii="Times New Roman" w:hAnsi="Times New Roman" w:cs="Times New Roman"/>
          <w:vertAlign w:val="superscript"/>
        </w:rPr>
      </w:pPr>
      <w:r w:rsidRPr="00EA5EE3">
        <w:rPr>
          <w:rFonts w:ascii="Times New Roman" w:hAnsi="Times New Roman" w:cs="Times New Roman"/>
        </w:rPr>
        <w:tab/>
      </w:r>
      <w:r w:rsidRPr="00EA5EE3">
        <w:rPr>
          <w:rFonts w:ascii="Times New Roman" w:hAnsi="Times New Roman" w:cs="Times New Roman"/>
        </w:rPr>
        <w:tab/>
      </w:r>
      <w:r w:rsidRPr="00EA5EE3">
        <w:rPr>
          <w:rFonts w:ascii="Times New Roman" w:hAnsi="Times New Roman" w:cs="Times New Roman"/>
        </w:rPr>
        <w:tab/>
      </w:r>
      <w:r w:rsidRPr="00EA5EE3">
        <w:rPr>
          <w:rFonts w:ascii="Times New Roman" w:hAnsi="Times New Roman" w:cs="Times New Roman"/>
        </w:rPr>
        <w:tab/>
      </w:r>
      <w:r w:rsidRPr="00EA5EE3">
        <w:rPr>
          <w:rFonts w:ascii="Times New Roman" w:hAnsi="Times New Roman" w:cs="Times New Roman"/>
        </w:rPr>
        <w:tab/>
      </w:r>
      <w:r w:rsidRPr="00EA5EE3">
        <w:rPr>
          <w:rFonts w:ascii="Times New Roman" w:hAnsi="Times New Roman" w:cs="Times New Roman"/>
        </w:rPr>
        <w:tab/>
      </w:r>
      <w:r w:rsidRPr="00EA5EE3">
        <w:rPr>
          <w:rFonts w:ascii="Times New Roman" w:hAnsi="Times New Roman" w:cs="Times New Roman"/>
          <w:vertAlign w:val="superscript"/>
        </w:rPr>
        <w:t>/pełny adres zamieszkania/</w:t>
      </w:r>
    </w:p>
    <w:p w:rsidR="00177469" w:rsidRPr="00EA5EE3" w:rsidRDefault="00635DDF" w:rsidP="00177469">
      <w:pPr>
        <w:pStyle w:val="Tekstpodstawowy"/>
        <w:tabs>
          <w:tab w:val="left" w:pos="0"/>
        </w:tabs>
        <w:jc w:val="both"/>
        <w:rPr>
          <w:b w:val="0"/>
          <w:bCs/>
          <w:sz w:val="22"/>
          <w:szCs w:val="22"/>
        </w:rPr>
      </w:pPr>
      <w:r w:rsidRPr="00EA5EE3">
        <w:rPr>
          <w:b w:val="0"/>
          <w:bCs/>
          <w:sz w:val="22"/>
          <w:szCs w:val="22"/>
        </w:rPr>
        <w:tab/>
      </w:r>
      <w:r w:rsidR="00177469" w:rsidRPr="00EA5EE3">
        <w:rPr>
          <w:b w:val="0"/>
          <w:bCs/>
          <w:sz w:val="22"/>
          <w:szCs w:val="22"/>
        </w:rPr>
        <w:t>świadomy/a odpowiedzialności prawnej, w tym odpowiedzialności karnej, o której mowa w art. 233 ustawy z dnia 6 czerwca 1997 r. Kodeks Karny (Dz.</w:t>
      </w:r>
      <w:r w:rsidR="003713C4" w:rsidRPr="00EA5EE3">
        <w:rPr>
          <w:b w:val="0"/>
          <w:bCs/>
          <w:sz w:val="22"/>
          <w:szCs w:val="22"/>
        </w:rPr>
        <w:t xml:space="preserve"> </w:t>
      </w:r>
      <w:r w:rsidR="00177469" w:rsidRPr="00EA5EE3">
        <w:rPr>
          <w:b w:val="0"/>
          <w:bCs/>
          <w:sz w:val="22"/>
          <w:szCs w:val="22"/>
        </w:rPr>
        <w:t xml:space="preserve">U. Nr 88, poz. 553 ze zm.) oświadczam, że przedkładana praca licencjacka, pt.: </w:t>
      </w:r>
    </w:p>
    <w:p w:rsidR="00177469" w:rsidRPr="00EA5EE3" w:rsidRDefault="00177469" w:rsidP="00177469">
      <w:pPr>
        <w:pStyle w:val="Tekstpodstawowy"/>
        <w:tabs>
          <w:tab w:val="left" w:pos="0"/>
        </w:tabs>
        <w:rPr>
          <w:b w:val="0"/>
          <w:bCs/>
          <w:sz w:val="22"/>
          <w:szCs w:val="22"/>
        </w:rPr>
      </w:pPr>
    </w:p>
    <w:p w:rsidR="00177469" w:rsidRPr="00EA5EE3" w:rsidRDefault="003713C4" w:rsidP="00177469">
      <w:pPr>
        <w:pStyle w:val="Tekstpodstawowy"/>
        <w:tabs>
          <w:tab w:val="left" w:pos="0"/>
        </w:tabs>
        <w:rPr>
          <w:b w:val="0"/>
          <w:bCs/>
          <w:sz w:val="22"/>
          <w:szCs w:val="22"/>
        </w:rPr>
      </w:pPr>
      <w:r w:rsidRPr="00EA5EE3">
        <w:rPr>
          <w:b w:val="0"/>
          <w:bCs/>
          <w:sz w:val="22"/>
          <w:szCs w:val="22"/>
        </w:rPr>
        <w:t>……</w:t>
      </w:r>
      <w:r w:rsidR="00177469" w:rsidRPr="00EA5EE3">
        <w:rPr>
          <w:b w:val="0"/>
          <w:bCs/>
          <w:sz w:val="22"/>
          <w:szCs w:val="22"/>
        </w:rPr>
        <w:t xml:space="preserve">……............................................................................................................................................ </w:t>
      </w:r>
    </w:p>
    <w:p w:rsidR="00177469" w:rsidRPr="00EA5EE3" w:rsidRDefault="00177469" w:rsidP="00177469">
      <w:pPr>
        <w:pStyle w:val="Tekstpodstawowy"/>
        <w:tabs>
          <w:tab w:val="left" w:pos="0"/>
        </w:tabs>
        <w:rPr>
          <w:b w:val="0"/>
          <w:bCs/>
          <w:sz w:val="22"/>
          <w:szCs w:val="22"/>
        </w:rPr>
      </w:pPr>
    </w:p>
    <w:p w:rsidR="00177469" w:rsidRPr="00EA5EE3" w:rsidRDefault="00177469" w:rsidP="00177469">
      <w:pPr>
        <w:pStyle w:val="Tekstpodstawowy"/>
        <w:tabs>
          <w:tab w:val="left" w:pos="0"/>
        </w:tabs>
        <w:rPr>
          <w:sz w:val="22"/>
          <w:szCs w:val="22"/>
        </w:rPr>
      </w:pPr>
      <w:r w:rsidRPr="00EA5EE3">
        <w:rPr>
          <w:bCs/>
          <w:sz w:val="22"/>
          <w:szCs w:val="22"/>
        </w:rPr>
        <w:t>została napisana przeze mnie samodzielnie</w:t>
      </w:r>
      <w:r w:rsidRPr="00EA5EE3">
        <w:rPr>
          <w:b w:val="0"/>
          <w:bCs/>
          <w:sz w:val="22"/>
          <w:szCs w:val="22"/>
        </w:rPr>
        <w:t>.</w:t>
      </w:r>
    </w:p>
    <w:p w:rsidR="00177469" w:rsidRPr="00EA5EE3" w:rsidRDefault="00635DDF" w:rsidP="00177469">
      <w:pPr>
        <w:tabs>
          <w:tab w:val="left" w:pos="0"/>
        </w:tabs>
        <w:spacing w:after="0" w:line="360" w:lineRule="auto"/>
        <w:jc w:val="both"/>
        <w:rPr>
          <w:rFonts w:ascii="Times New Roman" w:hAnsi="Times New Roman" w:cs="Times New Roman"/>
        </w:rPr>
      </w:pPr>
      <w:r w:rsidRPr="00EA5EE3">
        <w:rPr>
          <w:rFonts w:ascii="Times New Roman" w:hAnsi="Times New Roman" w:cs="Times New Roman"/>
        </w:rPr>
        <w:tab/>
      </w:r>
      <w:r w:rsidR="00177469" w:rsidRPr="00EA5EE3">
        <w:rPr>
          <w:rFonts w:ascii="Times New Roman" w:hAnsi="Times New Roman" w:cs="Times New Roman"/>
        </w:rPr>
        <w:t>Jednocześnie oświadczam, że ww. praca nie narusza praw autorskich w rozumieniu ustawy z dnia 4 lutego 1994 r. o prawie autorskim i prawach pokrewnych (Dz. U. z 2006 r. Nr 90, poz. 631 ze zm.) oraz dóbr osobistych chronionych prawem cywilnym.</w:t>
      </w:r>
    </w:p>
    <w:p w:rsidR="00177469" w:rsidRPr="00EA5EE3" w:rsidRDefault="00177469" w:rsidP="00177469">
      <w:pPr>
        <w:tabs>
          <w:tab w:val="left" w:pos="0"/>
        </w:tabs>
        <w:spacing w:after="0" w:line="360" w:lineRule="auto"/>
        <w:jc w:val="both"/>
        <w:rPr>
          <w:rFonts w:ascii="Times New Roman" w:hAnsi="Times New Roman" w:cs="Times New Roman"/>
        </w:rPr>
      </w:pPr>
      <w:r w:rsidRPr="00EA5EE3">
        <w:rPr>
          <w:rFonts w:ascii="Times New Roman" w:hAnsi="Times New Roman" w:cs="Times New Roman"/>
        </w:rPr>
        <w:tab/>
        <w:t>Ww. praca nie zawiera danych i informacji, które uzyskałam</w:t>
      </w:r>
      <w:proofErr w:type="spellStart"/>
      <w:r w:rsidRPr="00EA5EE3">
        <w:rPr>
          <w:rFonts w:ascii="Times New Roman" w:hAnsi="Times New Roman" w:cs="Times New Roman"/>
        </w:rPr>
        <w:t>(e</w:t>
      </w:r>
      <w:proofErr w:type="spellEnd"/>
      <w:r w:rsidRPr="00EA5EE3">
        <w:rPr>
          <w:rFonts w:ascii="Times New Roman" w:hAnsi="Times New Roman" w:cs="Times New Roman"/>
        </w:rPr>
        <w:t>m) w sposób niedozwolony.</w:t>
      </w:r>
    </w:p>
    <w:p w:rsidR="00177469" w:rsidRPr="00EA5EE3" w:rsidRDefault="00177469" w:rsidP="00177469">
      <w:pPr>
        <w:tabs>
          <w:tab w:val="left" w:pos="0"/>
        </w:tabs>
        <w:spacing w:after="0" w:line="360" w:lineRule="auto"/>
        <w:jc w:val="both"/>
        <w:rPr>
          <w:rFonts w:ascii="Times New Roman" w:hAnsi="Times New Roman" w:cs="Times New Roman"/>
        </w:rPr>
      </w:pPr>
      <w:r w:rsidRPr="00EA5EE3">
        <w:rPr>
          <w:rFonts w:ascii="Times New Roman" w:hAnsi="Times New Roman" w:cs="Times New Roman"/>
        </w:rPr>
        <w:tab/>
        <w:t>Niniejsza praca nie była wcześniej podstawą żadnej innej urzędowej procedury związanej z nadaniem dyplomów uczelni lub tytułów zawodowych.</w:t>
      </w:r>
    </w:p>
    <w:p w:rsidR="00177469" w:rsidRPr="00EA5EE3" w:rsidRDefault="00177469" w:rsidP="00177469">
      <w:pPr>
        <w:widowControl w:val="0"/>
        <w:suppressAutoHyphens/>
        <w:spacing w:after="0" w:line="360" w:lineRule="auto"/>
        <w:ind w:firstLine="708"/>
        <w:jc w:val="both"/>
        <w:rPr>
          <w:rFonts w:ascii="Times New Roman" w:hAnsi="Times New Roman" w:cs="Times New Roman"/>
          <w:iCs/>
          <w:kern w:val="2"/>
        </w:rPr>
      </w:pPr>
      <w:r w:rsidRPr="00EA5EE3">
        <w:rPr>
          <w:rFonts w:ascii="Times New Roman" w:hAnsi="Times New Roman" w:cs="Times New Roman"/>
          <w:bCs/>
          <w:iCs/>
        </w:rPr>
        <w:t>Ponadto oświadczam, że zostałem/</w:t>
      </w:r>
      <w:proofErr w:type="spellStart"/>
      <w:r w:rsidRPr="00EA5EE3">
        <w:rPr>
          <w:rFonts w:ascii="Times New Roman" w:hAnsi="Times New Roman" w:cs="Times New Roman"/>
          <w:bCs/>
          <w:iCs/>
        </w:rPr>
        <w:t>am</w:t>
      </w:r>
      <w:proofErr w:type="spellEnd"/>
      <w:r w:rsidRPr="00EA5EE3">
        <w:rPr>
          <w:rFonts w:ascii="Times New Roman" w:hAnsi="Times New Roman" w:cs="Times New Roman"/>
          <w:bCs/>
          <w:iCs/>
        </w:rPr>
        <w:t xml:space="preserve"> uprzedzony/a o treści art. 233 § 1 </w:t>
      </w:r>
      <w:r w:rsidRPr="00EA5EE3">
        <w:rPr>
          <w:rFonts w:ascii="Times New Roman" w:hAnsi="Times New Roman" w:cs="Times New Roman"/>
          <w:iCs/>
        </w:rPr>
        <w:t>ustawy z dnia 6 czerwca 1997 r. - Kodeks karny (Dz. U. Nr 88, poz. 553, ze zm.), zgodnie z którym „kto, składając zeznanie mające służyć za dowód w postępowaniu sądowym lub w innym postępowaniu prowadzonym na podstawie ustawy, zeznaje nieprawdę lub zataja prawdę, podlega karze pozbawienia wolności do lat 3”, jak i o treści art. 233 § 6 Kodeksu karnego, który stanowi, że „przepisy § 1-3 oraz 5 stosuje się odpowiednio do osoby, która składa fałszywe oświadczenie, jeżeli przepis ustawy przewiduje możliwość odebrania oświadczenia pod rygorem odpowiedzialności karnej” oraz o wynikającej z tych przepisów ewentualnej odpowiedzialności karnej za fałszywe oświadczenie co do mojego własnego autorstwa przedmiotowej pracy dyplomowej.</w:t>
      </w:r>
    </w:p>
    <w:p w:rsidR="00177469" w:rsidRPr="00EA5EE3" w:rsidRDefault="00177469" w:rsidP="00177469">
      <w:pPr>
        <w:tabs>
          <w:tab w:val="left" w:pos="0"/>
        </w:tabs>
        <w:spacing w:line="360" w:lineRule="auto"/>
        <w:jc w:val="both"/>
        <w:rPr>
          <w:rFonts w:ascii="Times New Roman" w:hAnsi="Times New Roman" w:cs="Times New Roman"/>
        </w:rPr>
      </w:pPr>
    </w:p>
    <w:p w:rsidR="00177469" w:rsidRPr="00EA5EE3" w:rsidRDefault="00177469" w:rsidP="00177469">
      <w:pPr>
        <w:tabs>
          <w:tab w:val="left" w:pos="0"/>
        </w:tabs>
        <w:spacing w:line="360" w:lineRule="auto"/>
        <w:jc w:val="both"/>
        <w:rPr>
          <w:rFonts w:ascii="Times New Roman" w:hAnsi="Times New Roman" w:cs="Times New Roman"/>
        </w:rPr>
      </w:pPr>
      <w:r w:rsidRPr="00EA5EE3">
        <w:rPr>
          <w:rFonts w:ascii="Times New Roman" w:hAnsi="Times New Roman" w:cs="Times New Roman"/>
        </w:rPr>
        <w:tab/>
        <w:t>Wyrażam zgodę – nie wyrażam zgody* na udostępnienie mojej pracy dla celów naukowych i dydaktycznych.</w:t>
      </w:r>
    </w:p>
    <w:p w:rsidR="00177469" w:rsidRPr="00EA5EE3" w:rsidRDefault="00177469" w:rsidP="00177469">
      <w:pPr>
        <w:tabs>
          <w:tab w:val="left" w:pos="0"/>
        </w:tabs>
        <w:spacing w:line="360" w:lineRule="auto"/>
        <w:jc w:val="both"/>
        <w:rPr>
          <w:rFonts w:ascii="Times New Roman" w:hAnsi="Times New Roman" w:cs="Times New Roman"/>
        </w:rPr>
      </w:pPr>
      <w:r w:rsidRPr="00EA5EE3">
        <w:rPr>
          <w:rFonts w:ascii="Times New Roman" w:hAnsi="Times New Roman" w:cs="Times New Roman"/>
        </w:rPr>
        <w:tab/>
      </w:r>
      <w:r w:rsidRPr="00EA5EE3">
        <w:rPr>
          <w:rFonts w:ascii="Times New Roman" w:hAnsi="Times New Roman" w:cs="Times New Roman"/>
        </w:rPr>
        <w:tab/>
      </w:r>
      <w:r w:rsidRPr="00EA5EE3">
        <w:rPr>
          <w:rFonts w:ascii="Times New Roman" w:hAnsi="Times New Roman" w:cs="Times New Roman"/>
        </w:rPr>
        <w:tab/>
      </w:r>
      <w:r w:rsidRPr="00EA5EE3">
        <w:rPr>
          <w:rFonts w:ascii="Times New Roman" w:hAnsi="Times New Roman" w:cs="Times New Roman"/>
        </w:rPr>
        <w:tab/>
      </w:r>
      <w:r w:rsidRPr="00EA5EE3">
        <w:rPr>
          <w:rFonts w:ascii="Times New Roman" w:hAnsi="Times New Roman" w:cs="Times New Roman"/>
        </w:rPr>
        <w:tab/>
      </w:r>
      <w:r w:rsidRPr="00EA5EE3">
        <w:rPr>
          <w:rFonts w:ascii="Times New Roman" w:hAnsi="Times New Roman" w:cs="Times New Roman"/>
        </w:rPr>
        <w:tab/>
      </w:r>
      <w:r w:rsidRPr="00EA5EE3">
        <w:rPr>
          <w:rFonts w:ascii="Times New Roman" w:hAnsi="Times New Roman" w:cs="Times New Roman"/>
        </w:rPr>
        <w:tab/>
      </w:r>
      <w:r w:rsidRPr="00EA5EE3">
        <w:rPr>
          <w:rFonts w:ascii="Times New Roman" w:hAnsi="Times New Roman" w:cs="Times New Roman"/>
        </w:rPr>
        <w:tab/>
        <w:t>……………………………………</w:t>
      </w:r>
    </w:p>
    <w:p w:rsidR="00177469" w:rsidRPr="00EA5EE3" w:rsidRDefault="00177469" w:rsidP="00177469">
      <w:pPr>
        <w:tabs>
          <w:tab w:val="left" w:pos="0"/>
        </w:tabs>
        <w:spacing w:line="360" w:lineRule="auto"/>
        <w:jc w:val="both"/>
        <w:rPr>
          <w:rFonts w:ascii="Times New Roman" w:hAnsi="Times New Roman" w:cs="Times New Roman"/>
        </w:rPr>
      </w:pPr>
      <w:r w:rsidRPr="00EA5EE3">
        <w:rPr>
          <w:rFonts w:ascii="Times New Roman" w:hAnsi="Times New Roman" w:cs="Times New Roman"/>
        </w:rPr>
        <w:tab/>
      </w:r>
      <w:r w:rsidRPr="00EA5EE3">
        <w:rPr>
          <w:rFonts w:ascii="Times New Roman" w:hAnsi="Times New Roman" w:cs="Times New Roman"/>
        </w:rPr>
        <w:tab/>
      </w:r>
      <w:r w:rsidRPr="00EA5EE3">
        <w:rPr>
          <w:rFonts w:ascii="Times New Roman" w:hAnsi="Times New Roman" w:cs="Times New Roman"/>
        </w:rPr>
        <w:tab/>
      </w:r>
      <w:r w:rsidRPr="00EA5EE3">
        <w:rPr>
          <w:rFonts w:ascii="Times New Roman" w:hAnsi="Times New Roman" w:cs="Times New Roman"/>
        </w:rPr>
        <w:tab/>
      </w:r>
      <w:r w:rsidRPr="00EA5EE3">
        <w:rPr>
          <w:rFonts w:ascii="Times New Roman" w:hAnsi="Times New Roman" w:cs="Times New Roman"/>
        </w:rPr>
        <w:tab/>
      </w:r>
      <w:r w:rsidRPr="00EA5EE3">
        <w:rPr>
          <w:rFonts w:ascii="Times New Roman" w:hAnsi="Times New Roman" w:cs="Times New Roman"/>
        </w:rPr>
        <w:tab/>
      </w:r>
      <w:r w:rsidRPr="00EA5EE3">
        <w:rPr>
          <w:rFonts w:ascii="Times New Roman" w:hAnsi="Times New Roman" w:cs="Times New Roman"/>
        </w:rPr>
        <w:tab/>
      </w:r>
      <w:r w:rsidRPr="00EA5EE3">
        <w:rPr>
          <w:rFonts w:ascii="Times New Roman" w:hAnsi="Times New Roman" w:cs="Times New Roman"/>
        </w:rPr>
        <w:tab/>
      </w:r>
      <w:r w:rsidRPr="00EA5EE3">
        <w:rPr>
          <w:rFonts w:ascii="Times New Roman" w:hAnsi="Times New Roman" w:cs="Times New Roman"/>
        </w:rPr>
        <w:tab/>
      </w:r>
      <w:r w:rsidRPr="00EA5EE3">
        <w:rPr>
          <w:rFonts w:ascii="Times New Roman" w:hAnsi="Times New Roman" w:cs="Times New Roman"/>
        </w:rPr>
        <w:tab/>
        <w:t>/podpis/</w:t>
      </w:r>
    </w:p>
    <w:p w:rsidR="00177469" w:rsidRPr="00EA5EE3" w:rsidRDefault="00635DDF" w:rsidP="00635DDF">
      <w:pPr>
        <w:widowControl w:val="0"/>
        <w:overflowPunct w:val="0"/>
        <w:autoSpaceDE w:val="0"/>
        <w:autoSpaceDN w:val="0"/>
        <w:adjustRightInd w:val="0"/>
        <w:spacing w:after="0" w:line="232" w:lineRule="auto"/>
        <w:ind w:right="180"/>
        <w:rPr>
          <w:rFonts w:ascii="Times New Roman" w:hAnsi="Times New Roman" w:cs="Times New Roman"/>
          <w:sz w:val="20"/>
          <w:szCs w:val="20"/>
        </w:rPr>
      </w:pPr>
      <w:r w:rsidRPr="00EA5EE3">
        <w:rPr>
          <w:rFonts w:ascii="Times New Roman" w:hAnsi="Times New Roman" w:cs="Times New Roman"/>
          <w:sz w:val="20"/>
          <w:szCs w:val="20"/>
          <w:vertAlign w:val="superscript"/>
        </w:rPr>
        <w:t>*</w:t>
      </w:r>
      <w:r w:rsidRPr="00EA5EE3">
        <w:rPr>
          <w:rFonts w:ascii="Times New Roman" w:hAnsi="Times New Roman" w:cs="Times New Roman"/>
          <w:sz w:val="20"/>
          <w:szCs w:val="20"/>
        </w:rPr>
        <w:t xml:space="preserve"> niepotrzebne skreślić</w:t>
      </w:r>
    </w:p>
    <w:sectPr w:rsidR="00177469" w:rsidRPr="00EA5EE3" w:rsidSect="00580F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3"/>
      <w:numFmt w:val="lowerLetter"/>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38"/>
    <w:multiLevelType w:val="hybridMultilevel"/>
    <w:tmpl w:val="00003B25"/>
    <w:lvl w:ilvl="0" w:tplc="00001E1F">
      <w:start w:val="1"/>
      <w:numFmt w:val="decimal"/>
      <w:lvlText w:val="%1)"/>
      <w:lvlJc w:val="left"/>
      <w:pPr>
        <w:tabs>
          <w:tab w:val="num" w:pos="720"/>
        </w:tabs>
        <w:ind w:left="720" w:hanging="360"/>
      </w:pPr>
    </w:lvl>
    <w:lvl w:ilvl="1" w:tplc="00006E5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decimal"/>
      <w:lvlText w:val="%1."/>
      <w:lvlJc w:val="left"/>
      <w:pPr>
        <w:tabs>
          <w:tab w:val="num" w:pos="720"/>
        </w:tabs>
        <w:ind w:left="720" w:hanging="360"/>
      </w:pPr>
    </w:lvl>
    <w:lvl w:ilvl="1" w:tplc="0000390C">
      <w:start w:val="1"/>
      <w:numFmt w:val="decimal"/>
      <w:lvlText w:val="%2"/>
      <w:lvlJc w:val="left"/>
      <w:pPr>
        <w:tabs>
          <w:tab w:val="num" w:pos="1440"/>
        </w:tabs>
        <w:ind w:left="1440" w:hanging="360"/>
      </w:pPr>
    </w:lvl>
    <w:lvl w:ilvl="2" w:tplc="00000F3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AD4"/>
    <w:multiLevelType w:val="hybridMultilevel"/>
    <w:tmpl w:val="000063CB"/>
    <w:lvl w:ilvl="0" w:tplc="00006BF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D6C"/>
    <w:multiLevelType w:val="hybridMultilevel"/>
    <w:tmpl w:val="00002CD6"/>
    <w:lvl w:ilvl="0" w:tplc="000072AE">
      <w:start w:val="18"/>
      <w:numFmt w:val="decimal"/>
      <w:lvlText w:val="%1)"/>
      <w:lvlJc w:val="left"/>
      <w:pPr>
        <w:tabs>
          <w:tab w:val="num" w:pos="720"/>
        </w:tabs>
        <w:ind w:left="720" w:hanging="360"/>
      </w:pPr>
    </w:lvl>
    <w:lvl w:ilvl="1" w:tplc="0000695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1BB"/>
    <w:multiLevelType w:val="hybridMultilevel"/>
    <w:tmpl w:val="000026E9"/>
    <w:lvl w:ilvl="0" w:tplc="000001EB">
      <w:start w:val="1"/>
      <w:numFmt w:val="decimal"/>
      <w:lvlText w:val="%1"/>
      <w:lvlJc w:val="left"/>
      <w:pPr>
        <w:tabs>
          <w:tab w:val="num" w:pos="720"/>
        </w:tabs>
        <w:ind w:left="720" w:hanging="360"/>
      </w:pPr>
    </w:lvl>
    <w:lvl w:ilvl="1" w:tplc="00000BB3">
      <w:start w:val="6"/>
      <w:numFmt w:val="decimal"/>
      <w:lvlText w:val="%2)"/>
      <w:lvlJc w:val="left"/>
      <w:pPr>
        <w:tabs>
          <w:tab w:val="num" w:pos="1440"/>
        </w:tabs>
        <w:ind w:left="1440" w:hanging="360"/>
      </w:pPr>
    </w:lvl>
    <w:lvl w:ilvl="2" w:tplc="00002EA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40D"/>
    <w:multiLevelType w:val="hybridMultilevel"/>
    <w:tmpl w:val="0000491C"/>
    <w:lvl w:ilvl="0" w:tplc="00004D0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B7"/>
    <w:multiLevelType w:val="hybridMultilevel"/>
    <w:tmpl w:val="00001547"/>
    <w:lvl w:ilvl="0" w:tplc="000054DE">
      <w:start w:val="1"/>
      <w:numFmt w:val="decimal"/>
      <w:lvlText w:val="%1)"/>
      <w:lvlJc w:val="left"/>
      <w:pPr>
        <w:tabs>
          <w:tab w:val="num" w:pos="720"/>
        </w:tabs>
        <w:ind w:left="720" w:hanging="360"/>
      </w:pPr>
    </w:lvl>
    <w:lvl w:ilvl="1" w:tplc="000039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0566A0F"/>
    <w:multiLevelType w:val="hybridMultilevel"/>
    <w:tmpl w:val="F1781D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E57F74"/>
    <w:multiLevelType w:val="hybridMultilevel"/>
    <w:tmpl w:val="C212A8F0"/>
    <w:lvl w:ilvl="0" w:tplc="9CCEF30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513217"/>
    <w:multiLevelType w:val="hybridMultilevel"/>
    <w:tmpl w:val="2AD6C8F4"/>
    <w:lvl w:ilvl="0" w:tplc="B260995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AD542F"/>
    <w:multiLevelType w:val="hybridMultilevel"/>
    <w:tmpl w:val="2A60E7FA"/>
    <w:lvl w:ilvl="0" w:tplc="1A6AD59A">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194B62"/>
    <w:multiLevelType w:val="singleLevel"/>
    <w:tmpl w:val="53204C38"/>
    <w:lvl w:ilvl="0">
      <w:start w:val="1"/>
      <w:numFmt w:val="decimal"/>
      <w:lvlText w:val="%1."/>
      <w:lvlJc w:val="left"/>
      <w:pPr>
        <w:tabs>
          <w:tab w:val="num" w:pos="360"/>
        </w:tabs>
        <w:ind w:left="360" w:hanging="360"/>
      </w:pPr>
      <w:rPr>
        <w:rFonts w:ascii="Times New Roman" w:eastAsia="Times New Roman" w:hAnsi="Times New Roman" w:cs="Times New Roman" w:hint="default"/>
        <w:lang w:val="pl-PL"/>
      </w:rPr>
    </w:lvl>
  </w:abstractNum>
  <w:abstractNum w:abstractNumId="19">
    <w:nsid w:val="586E36B1"/>
    <w:multiLevelType w:val="hybridMultilevel"/>
    <w:tmpl w:val="285E13FA"/>
    <w:lvl w:ilvl="0" w:tplc="FD7E87F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nsid w:val="5EDE2CA1"/>
    <w:multiLevelType w:val="hybridMultilevel"/>
    <w:tmpl w:val="727EC032"/>
    <w:lvl w:ilvl="0" w:tplc="B6BE3E7E">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80E33AF"/>
    <w:multiLevelType w:val="hybridMultilevel"/>
    <w:tmpl w:val="9D66D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68A5122"/>
    <w:multiLevelType w:val="hybridMultilevel"/>
    <w:tmpl w:val="820C83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B000721"/>
    <w:multiLevelType w:val="hybridMultilevel"/>
    <w:tmpl w:val="14E85D40"/>
    <w:lvl w:ilvl="0" w:tplc="F94EA690">
      <w:start w:val="1"/>
      <w:numFmt w:val="decimal"/>
      <w:lvlText w:val="%1."/>
      <w:lvlJc w:val="left"/>
      <w:pPr>
        <w:ind w:left="720" w:hanging="360"/>
      </w:pPr>
      <w:rPr>
        <w:rFonts w:ascii="Calibri" w:eastAsiaTheme="minorEastAsia"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22"/>
  </w:num>
  <w:num w:numId="4">
    <w:abstractNumId w:val="11"/>
  </w:num>
  <w:num w:numId="5">
    <w:abstractNumId w:val="8"/>
  </w:num>
  <w:num w:numId="6">
    <w:abstractNumId w:val="3"/>
  </w:num>
  <w:num w:numId="7">
    <w:abstractNumId w:val="1"/>
  </w:num>
  <w:num w:numId="8">
    <w:abstractNumId w:val="9"/>
  </w:num>
  <w:num w:numId="9">
    <w:abstractNumId w:val="10"/>
  </w:num>
  <w:num w:numId="10">
    <w:abstractNumId w:val="6"/>
  </w:num>
  <w:num w:numId="11">
    <w:abstractNumId w:val="12"/>
  </w:num>
  <w:num w:numId="12">
    <w:abstractNumId w:val="5"/>
  </w:num>
  <w:num w:numId="13">
    <w:abstractNumId w:val="13"/>
  </w:num>
  <w:num w:numId="14">
    <w:abstractNumId w:val="2"/>
  </w:num>
  <w:num w:numId="15">
    <w:abstractNumId w:val="4"/>
  </w:num>
  <w:num w:numId="16">
    <w:abstractNumId w:val="17"/>
  </w:num>
  <w:num w:numId="17">
    <w:abstractNumId w:val="15"/>
  </w:num>
  <w:num w:numId="18">
    <w:abstractNumId w:val="23"/>
  </w:num>
  <w:num w:numId="19">
    <w:abstractNumId w:val="16"/>
  </w:num>
  <w:num w:numId="20">
    <w:abstractNumId w:val="21"/>
  </w:num>
  <w:num w:numId="21">
    <w:abstractNumId w:val="18"/>
  </w:num>
  <w:num w:numId="22">
    <w:abstractNumId w:val="20"/>
  </w:num>
  <w:num w:numId="23">
    <w:abstractNumId w:val="14"/>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savePreviewPicture/>
  <w:compat/>
  <w:rsids>
    <w:rsidRoot w:val="00BA00E1"/>
    <w:rsid w:val="000064AD"/>
    <w:rsid w:val="00023AC0"/>
    <w:rsid w:val="00031323"/>
    <w:rsid w:val="00037820"/>
    <w:rsid w:val="00073505"/>
    <w:rsid w:val="000778CA"/>
    <w:rsid w:val="000C5467"/>
    <w:rsid w:val="00150BB6"/>
    <w:rsid w:val="00156DD6"/>
    <w:rsid w:val="00164097"/>
    <w:rsid w:val="001754E5"/>
    <w:rsid w:val="00177469"/>
    <w:rsid w:val="001919C9"/>
    <w:rsid w:val="002437CD"/>
    <w:rsid w:val="00295508"/>
    <w:rsid w:val="002A304A"/>
    <w:rsid w:val="002A7349"/>
    <w:rsid w:val="002C66F2"/>
    <w:rsid w:val="002D3D59"/>
    <w:rsid w:val="002E4DDD"/>
    <w:rsid w:val="003018F5"/>
    <w:rsid w:val="00312D23"/>
    <w:rsid w:val="00321440"/>
    <w:rsid w:val="00342EA6"/>
    <w:rsid w:val="003713C4"/>
    <w:rsid w:val="00390895"/>
    <w:rsid w:val="00393DCE"/>
    <w:rsid w:val="003A4E84"/>
    <w:rsid w:val="003D1D88"/>
    <w:rsid w:val="00427CA3"/>
    <w:rsid w:val="004476E6"/>
    <w:rsid w:val="00492CA4"/>
    <w:rsid w:val="004A6C84"/>
    <w:rsid w:val="005065F7"/>
    <w:rsid w:val="00507859"/>
    <w:rsid w:val="00507B04"/>
    <w:rsid w:val="005148FA"/>
    <w:rsid w:val="00580FCC"/>
    <w:rsid w:val="005B25A5"/>
    <w:rsid w:val="005F04EF"/>
    <w:rsid w:val="006003CB"/>
    <w:rsid w:val="00615B61"/>
    <w:rsid w:val="00635DDF"/>
    <w:rsid w:val="006941FA"/>
    <w:rsid w:val="006A6365"/>
    <w:rsid w:val="00716E83"/>
    <w:rsid w:val="007267DE"/>
    <w:rsid w:val="007321E9"/>
    <w:rsid w:val="00743CB6"/>
    <w:rsid w:val="0077473C"/>
    <w:rsid w:val="00775E46"/>
    <w:rsid w:val="00784389"/>
    <w:rsid w:val="007D5171"/>
    <w:rsid w:val="007F7ED7"/>
    <w:rsid w:val="008116B0"/>
    <w:rsid w:val="0089275D"/>
    <w:rsid w:val="00896A56"/>
    <w:rsid w:val="00917424"/>
    <w:rsid w:val="0092308E"/>
    <w:rsid w:val="00934CAC"/>
    <w:rsid w:val="009527DA"/>
    <w:rsid w:val="00963F44"/>
    <w:rsid w:val="009E1778"/>
    <w:rsid w:val="00A25D8F"/>
    <w:rsid w:val="00A95373"/>
    <w:rsid w:val="00AA0273"/>
    <w:rsid w:val="00AC6261"/>
    <w:rsid w:val="00AD760E"/>
    <w:rsid w:val="00B538B6"/>
    <w:rsid w:val="00B70341"/>
    <w:rsid w:val="00B94C23"/>
    <w:rsid w:val="00BA00E1"/>
    <w:rsid w:val="00C323F7"/>
    <w:rsid w:val="00C64E8C"/>
    <w:rsid w:val="00C6639C"/>
    <w:rsid w:val="00C742C5"/>
    <w:rsid w:val="00C8570A"/>
    <w:rsid w:val="00CA3BB5"/>
    <w:rsid w:val="00CD4AE0"/>
    <w:rsid w:val="00CF7060"/>
    <w:rsid w:val="00D03047"/>
    <w:rsid w:val="00D13CDA"/>
    <w:rsid w:val="00D13EEA"/>
    <w:rsid w:val="00D2236F"/>
    <w:rsid w:val="00D34F7A"/>
    <w:rsid w:val="00D60B36"/>
    <w:rsid w:val="00D6557D"/>
    <w:rsid w:val="00D77C59"/>
    <w:rsid w:val="00D945CF"/>
    <w:rsid w:val="00DC4E06"/>
    <w:rsid w:val="00E27907"/>
    <w:rsid w:val="00E74E66"/>
    <w:rsid w:val="00EA0268"/>
    <w:rsid w:val="00EA5EE3"/>
    <w:rsid w:val="00F13721"/>
    <w:rsid w:val="00F622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00E1"/>
    <w:rPr>
      <w:rFonts w:eastAsiaTheme="minorEastAsia"/>
      <w:lang w:eastAsia="pl-PL"/>
    </w:rPr>
  </w:style>
  <w:style w:type="paragraph" w:styleId="Nagwek1">
    <w:name w:val="heading 1"/>
    <w:basedOn w:val="Normalny"/>
    <w:next w:val="Normalny"/>
    <w:link w:val="Nagwek1Znak"/>
    <w:qFormat/>
    <w:rsid w:val="00177469"/>
    <w:pPr>
      <w:keepNext/>
      <w:spacing w:after="0" w:line="240" w:lineRule="auto"/>
      <w:outlineLvl w:val="0"/>
    </w:pPr>
    <w:rPr>
      <w:rFonts w:ascii="Times New Roman" w:eastAsia="Times New Roman" w:hAnsi="Times New Roman" w:cs="Times New Roman"/>
      <w:b/>
      <w:sz w:val="28"/>
      <w:szCs w:val="20"/>
    </w:rPr>
  </w:style>
  <w:style w:type="paragraph" w:styleId="Nagwek2">
    <w:name w:val="heading 2"/>
    <w:basedOn w:val="Normalny"/>
    <w:next w:val="Normalny"/>
    <w:link w:val="Nagwek2Znak"/>
    <w:qFormat/>
    <w:rsid w:val="00177469"/>
    <w:pPr>
      <w:keepNext/>
      <w:spacing w:after="0" w:line="240" w:lineRule="auto"/>
      <w:outlineLvl w:val="1"/>
    </w:pPr>
    <w:rPr>
      <w:rFonts w:ascii="Times New Roman" w:eastAsia="Times New Roman" w:hAnsi="Times New Roman" w:cs="Times New Roman"/>
      <w:b/>
      <w:i/>
      <w:sz w:val="28"/>
      <w:szCs w:val="20"/>
    </w:rPr>
  </w:style>
  <w:style w:type="paragraph" w:styleId="Nagwek4">
    <w:name w:val="heading 4"/>
    <w:basedOn w:val="Normalny"/>
    <w:next w:val="Normalny"/>
    <w:link w:val="Nagwek4Znak"/>
    <w:uiPriority w:val="9"/>
    <w:unhideWhenUsed/>
    <w:qFormat/>
    <w:rsid w:val="00C742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A00E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BA00E1"/>
    <w:pPr>
      <w:ind w:left="720"/>
      <w:contextualSpacing/>
    </w:pPr>
  </w:style>
  <w:style w:type="paragraph" w:styleId="Tekstpodstawowy">
    <w:name w:val="Body Text"/>
    <w:basedOn w:val="Normalny"/>
    <w:link w:val="TekstpodstawowyZnak"/>
    <w:semiHidden/>
    <w:rsid w:val="00177469"/>
    <w:pPr>
      <w:spacing w:after="0" w:line="360" w:lineRule="auto"/>
      <w:jc w:val="center"/>
    </w:pPr>
    <w:rPr>
      <w:rFonts w:ascii="Times New Roman" w:eastAsia="Times New Roman" w:hAnsi="Times New Roman" w:cs="Times New Roman"/>
      <w:b/>
      <w:sz w:val="24"/>
      <w:szCs w:val="24"/>
    </w:rPr>
  </w:style>
  <w:style w:type="character" w:customStyle="1" w:styleId="TekstpodstawowyZnak">
    <w:name w:val="Tekst podstawowy Znak"/>
    <w:basedOn w:val="Domylnaczcionkaakapitu"/>
    <w:link w:val="Tekstpodstawowy"/>
    <w:semiHidden/>
    <w:rsid w:val="00177469"/>
    <w:rPr>
      <w:rFonts w:ascii="Times New Roman" w:eastAsia="Times New Roman" w:hAnsi="Times New Roman" w:cs="Times New Roman"/>
      <w:b/>
      <w:sz w:val="24"/>
      <w:szCs w:val="24"/>
      <w:lang w:eastAsia="pl-PL"/>
    </w:rPr>
  </w:style>
  <w:style w:type="paragraph" w:styleId="Tekstpodstawowy2">
    <w:name w:val="Body Text 2"/>
    <w:basedOn w:val="Normalny"/>
    <w:link w:val="Tekstpodstawowy2Znak"/>
    <w:semiHidden/>
    <w:rsid w:val="00177469"/>
    <w:pPr>
      <w:spacing w:after="0" w:line="360" w:lineRule="auto"/>
      <w:jc w:val="both"/>
    </w:pPr>
    <w:rPr>
      <w:rFonts w:ascii="Times New Roman" w:eastAsia="Times New Roman" w:hAnsi="Times New Roman" w:cs="Times New Roman"/>
      <w:iCs/>
      <w:sz w:val="24"/>
      <w:szCs w:val="24"/>
    </w:rPr>
  </w:style>
  <w:style w:type="character" w:customStyle="1" w:styleId="Tekstpodstawowy2Znak">
    <w:name w:val="Tekst podstawowy 2 Znak"/>
    <w:basedOn w:val="Domylnaczcionkaakapitu"/>
    <w:link w:val="Tekstpodstawowy2"/>
    <w:semiHidden/>
    <w:rsid w:val="00177469"/>
    <w:rPr>
      <w:rFonts w:ascii="Times New Roman" w:eastAsia="Times New Roman" w:hAnsi="Times New Roman" w:cs="Times New Roman"/>
      <w:iCs/>
      <w:sz w:val="24"/>
      <w:szCs w:val="24"/>
      <w:lang w:eastAsia="pl-PL"/>
    </w:rPr>
  </w:style>
  <w:style w:type="character" w:customStyle="1" w:styleId="Nagwek1Znak">
    <w:name w:val="Nagłówek 1 Znak"/>
    <w:basedOn w:val="Domylnaczcionkaakapitu"/>
    <w:link w:val="Nagwek1"/>
    <w:rsid w:val="0017746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177469"/>
    <w:rPr>
      <w:rFonts w:ascii="Times New Roman" w:eastAsia="Times New Roman" w:hAnsi="Times New Roman" w:cs="Times New Roman"/>
      <w:b/>
      <w:i/>
      <w:sz w:val="28"/>
      <w:szCs w:val="20"/>
      <w:lang w:eastAsia="pl-PL"/>
    </w:rPr>
  </w:style>
  <w:style w:type="character" w:customStyle="1" w:styleId="Nagwek4Znak">
    <w:name w:val="Nagłówek 4 Znak"/>
    <w:basedOn w:val="Domylnaczcionkaakapitu"/>
    <w:link w:val="Nagwek4"/>
    <w:uiPriority w:val="9"/>
    <w:rsid w:val="00C742C5"/>
    <w:rPr>
      <w:rFonts w:asciiTheme="majorHAnsi" w:eastAsiaTheme="majorEastAsia" w:hAnsiTheme="majorHAnsi" w:cstheme="majorBidi"/>
      <w:b/>
      <w:bCs/>
      <w:i/>
      <w:iCs/>
      <w:color w:val="4F81BD" w:themeColor="accent1"/>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25</Pages>
  <Words>7076</Words>
  <Characters>42461</Characters>
  <Application>Microsoft Office Word</Application>
  <DocSecurity>0</DocSecurity>
  <Lines>353</Lines>
  <Paragraphs>98</Paragraphs>
  <ScaleCrop>false</ScaleCrop>
  <HeadingPairs>
    <vt:vector size="4" baseType="variant">
      <vt:variant>
        <vt:lpstr>Tytuł</vt:lpstr>
      </vt:variant>
      <vt:variant>
        <vt:i4>1</vt:i4>
      </vt:variant>
      <vt:variant>
        <vt:lpstr>Nagłówki</vt:lpstr>
      </vt:variant>
      <vt:variant>
        <vt:i4>9</vt:i4>
      </vt:variant>
    </vt:vector>
  </HeadingPairs>
  <TitlesOfParts>
    <vt:vector size="10" baseType="lpstr">
      <vt:lpstr/>
      <vt:lpstr>    Musi być tematycznie związana z kierunkiem studiów</vt:lpstr>
      <vt:lpstr>    Strona tytułowa – wg obowiązującego wzorca</vt:lpstr>
      <vt:lpstr>    Spis treści</vt:lpstr>
      <vt:lpstr>    Wstęp, wprowadzenie (1,5 – 2 stron)</vt:lpstr>
      <vt:lpstr>    Rozdziały (co najmniej 3) według podziału treści uzgodnionego z promotorem</vt:lpstr>
      <vt:lpstr>    Zakończenie, podsumowanie</vt:lpstr>
      <vt:lpstr>    Aneksy</vt:lpstr>
      <vt:lpstr>    Wykazy tabel, rysunków, mapek, załączników, fotografii z podaniem tytułu oraz st</vt:lpstr>
      <vt:lpstr>WZÓR STRONY TYTUŁOWEJ PRACY LICENCJACKIEJ</vt:lpstr>
    </vt:vector>
  </TitlesOfParts>
  <Company/>
  <LinksUpToDate>false</LinksUpToDate>
  <CharactersWithSpaces>49439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JMik</dc:creator>
  <cp:lastModifiedBy>Rektor</cp:lastModifiedBy>
  <cp:revision>7</cp:revision>
  <dcterms:created xsi:type="dcterms:W3CDTF">2015-10-04T05:11:00Z</dcterms:created>
  <dcterms:modified xsi:type="dcterms:W3CDTF">2015-10-04T06:51:00Z</dcterms:modified>
</cp:coreProperties>
</file>