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582" w:rsidRDefault="004D4582">
      <w:pPr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2743200" cy="1666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582" w:rsidRDefault="004D4582">
      <w:pPr>
        <w:rPr>
          <w:rFonts w:ascii="Bookman Old Style" w:hAnsi="Bookman Old Style"/>
          <w:b/>
          <w:sz w:val="24"/>
          <w:szCs w:val="24"/>
        </w:rPr>
      </w:pPr>
    </w:p>
    <w:p w:rsidR="002F2E74" w:rsidRDefault="00434A20" w:rsidP="002F2E74">
      <w:pPr>
        <w:jc w:val="center"/>
        <w:rPr>
          <w:rFonts w:ascii="Bookman Old Style" w:hAnsi="Bookman Old Style"/>
          <w:b/>
          <w:i/>
          <w:sz w:val="40"/>
          <w:szCs w:val="40"/>
        </w:rPr>
      </w:pPr>
      <w:r w:rsidRPr="002F2E74">
        <w:rPr>
          <w:rFonts w:ascii="Bookman Old Style" w:hAnsi="Bookman Old Style"/>
          <w:b/>
          <w:i/>
          <w:sz w:val="40"/>
          <w:szCs w:val="40"/>
        </w:rPr>
        <w:t xml:space="preserve">WSAP otrzymał pozytywną ocenę </w:t>
      </w:r>
    </w:p>
    <w:p w:rsidR="00B57C15" w:rsidRPr="002F2E74" w:rsidRDefault="00434A20" w:rsidP="002F2E74">
      <w:pPr>
        <w:jc w:val="center"/>
        <w:rPr>
          <w:rFonts w:ascii="Bookman Old Style" w:hAnsi="Bookman Old Style"/>
          <w:b/>
          <w:i/>
          <w:sz w:val="40"/>
          <w:szCs w:val="40"/>
        </w:rPr>
      </w:pPr>
      <w:r w:rsidRPr="002F2E74">
        <w:rPr>
          <w:rFonts w:ascii="Bookman Old Style" w:hAnsi="Bookman Old Style"/>
          <w:b/>
          <w:i/>
          <w:sz w:val="40"/>
          <w:szCs w:val="40"/>
        </w:rPr>
        <w:t>Polskiej Komisji Akredytacyjnej</w:t>
      </w:r>
    </w:p>
    <w:p w:rsidR="002B3934" w:rsidRDefault="001F3E76" w:rsidP="002B3934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Pracowników, Studentów i Sympatyków Wyższej Szkoły Administracji Publicznej w Kielcach </w:t>
      </w:r>
      <w:r w:rsidR="00B004E5">
        <w:rPr>
          <w:rFonts w:ascii="Bookman Old Style" w:hAnsi="Bookman Old Style"/>
          <w:sz w:val="24"/>
          <w:szCs w:val="24"/>
        </w:rPr>
        <w:t xml:space="preserve">z satysfakcją informujemy, że otrzymaliśmy </w:t>
      </w:r>
      <w:r w:rsidR="002B3934">
        <w:rPr>
          <w:rFonts w:ascii="Bookman Old Style" w:hAnsi="Bookman Old Style"/>
          <w:sz w:val="24"/>
          <w:szCs w:val="24"/>
        </w:rPr>
        <w:t>pozytywną ocenę we wszystkich dziesięciu kategoriach z wizytacji Polskiej Komisji Akredytacyjnej, która odbyła się w styczni</w:t>
      </w:r>
      <w:r w:rsidR="002F2E74">
        <w:rPr>
          <w:rFonts w:ascii="Bookman Old Style" w:hAnsi="Bookman Old Style"/>
          <w:sz w:val="24"/>
          <w:szCs w:val="24"/>
        </w:rPr>
        <w:t>u</w:t>
      </w:r>
      <w:r w:rsidR="002B3934">
        <w:rPr>
          <w:rFonts w:ascii="Bookman Old Style" w:hAnsi="Bookman Old Style"/>
          <w:sz w:val="24"/>
          <w:szCs w:val="24"/>
        </w:rPr>
        <w:t xml:space="preserve"> 2022 roku</w:t>
      </w:r>
      <w:r w:rsidR="00B004E5">
        <w:rPr>
          <w:rFonts w:ascii="Bookman Old Style" w:hAnsi="Bookman Old Style"/>
          <w:sz w:val="24"/>
          <w:szCs w:val="24"/>
        </w:rPr>
        <w:t xml:space="preserve"> na kolejne pię</w:t>
      </w:r>
      <w:r w:rsidR="007C7E45">
        <w:rPr>
          <w:rFonts w:ascii="Bookman Old Style" w:hAnsi="Bookman Old Style"/>
          <w:sz w:val="24"/>
          <w:szCs w:val="24"/>
        </w:rPr>
        <w:t>ć</w:t>
      </w:r>
      <w:r w:rsidR="00B004E5">
        <w:rPr>
          <w:rFonts w:ascii="Bookman Old Style" w:hAnsi="Bookman Old Style"/>
          <w:sz w:val="24"/>
          <w:szCs w:val="24"/>
        </w:rPr>
        <w:t xml:space="preserve"> lat</w:t>
      </w:r>
      <w:r w:rsidR="002B3934">
        <w:rPr>
          <w:rFonts w:ascii="Bookman Old Style" w:hAnsi="Bookman Old Style"/>
          <w:sz w:val="24"/>
          <w:szCs w:val="24"/>
        </w:rPr>
        <w:t xml:space="preserve">. </w:t>
      </w:r>
    </w:p>
    <w:p w:rsidR="002B3934" w:rsidRDefault="002F2E74" w:rsidP="002B3934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Pracownikom, interesariuszom, studentom, absolwentom oraz wszystkim</w:t>
      </w:r>
      <w:r w:rsidR="002B3934">
        <w:rPr>
          <w:rFonts w:ascii="Bookman Old Style" w:hAnsi="Bookman Old Style"/>
          <w:sz w:val="24"/>
          <w:szCs w:val="24"/>
        </w:rPr>
        <w:t xml:space="preserve"> którzy udzielali nam pomocy w przygotowaniach </w:t>
      </w:r>
      <w:r>
        <w:rPr>
          <w:rFonts w:ascii="Bookman Old Style" w:hAnsi="Bookman Old Style"/>
          <w:sz w:val="24"/>
          <w:szCs w:val="24"/>
        </w:rPr>
        <w:t xml:space="preserve">i </w:t>
      </w:r>
      <w:r w:rsidR="002B3934">
        <w:rPr>
          <w:rFonts w:ascii="Bookman Old Style" w:hAnsi="Bookman Old Style"/>
          <w:sz w:val="24"/>
          <w:szCs w:val="24"/>
        </w:rPr>
        <w:t>w przebiegu procesu akredytacyjnego serdecznie dziękuję za wszelką aktywność i każdy wysiłek. Sukces WSAP jest naszym wspólnym sukcesem, ale też wyzwaniem do dalszej pracy na rzecz tworzenia dobrej uczelni.</w:t>
      </w:r>
    </w:p>
    <w:p w:rsidR="002F2E74" w:rsidRDefault="002F2E74" w:rsidP="002B3934">
      <w:pPr>
        <w:jc w:val="both"/>
        <w:rPr>
          <w:rFonts w:ascii="Bookman Old Style" w:hAnsi="Bookman Old Style"/>
          <w:sz w:val="24"/>
          <w:szCs w:val="24"/>
        </w:rPr>
      </w:pPr>
    </w:p>
    <w:p w:rsidR="00B004E5" w:rsidRDefault="002F2E74" w:rsidP="00434A2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Rektor</w:t>
      </w:r>
    </w:p>
    <w:p w:rsidR="00434A20" w:rsidRPr="002B3934" w:rsidRDefault="002F2E74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dr hab. Janina Kowalik, prof. WSAP</w:t>
      </w:r>
    </w:p>
    <w:sectPr w:rsidR="00434A20" w:rsidRPr="002B3934" w:rsidSect="00B57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34"/>
    <w:rsid w:val="001F3E76"/>
    <w:rsid w:val="002B3934"/>
    <w:rsid w:val="002F2E74"/>
    <w:rsid w:val="00434A20"/>
    <w:rsid w:val="004D4582"/>
    <w:rsid w:val="007C7E45"/>
    <w:rsid w:val="00890CE9"/>
    <w:rsid w:val="009D7C87"/>
    <w:rsid w:val="00B004E5"/>
    <w:rsid w:val="00B5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D3296-E00F-4B4F-9CFF-D5D50AA9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7C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</dc:creator>
  <cp:lastModifiedBy>Nauczyciel</cp:lastModifiedBy>
  <cp:revision>2</cp:revision>
  <dcterms:created xsi:type="dcterms:W3CDTF">2022-05-12T13:59:00Z</dcterms:created>
  <dcterms:modified xsi:type="dcterms:W3CDTF">2022-05-12T13:59:00Z</dcterms:modified>
</cp:coreProperties>
</file>